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FD7CE" w14:textId="4DCA8D41" w:rsidR="0033009A" w:rsidRPr="00A20B08" w:rsidRDefault="00F574F6" w:rsidP="00532F70">
      <w:pPr>
        <w:pStyle w:val="05"/>
        <w:pageBreakBefore/>
        <w:widowControl w:val="0"/>
        <w:spacing w:line="204" w:lineRule="auto"/>
        <w:ind w:firstLine="0"/>
        <w:jc w:val="center"/>
        <w:rPr>
          <w:b/>
          <w:bCs/>
          <w:color w:val="000000"/>
        </w:rPr>
      </w:pPr>
      <w:r w:rsidRPr="00A20B08">
        <w:rPr>
          <w:b/>
          <w:bCs/>
          <w:color w:val="000000"/>
        </w:rPr>
        <w:t xml:space="preserve">ШАБЛОН </w:t>
      </w:r>
      <w:r>
        <w:rPr>
          <w:b/>
          <w:bCs/>
          <w:color w:val="000000"/>
        </w:rPr>
        <w:t xml:space="preserve">ПОДАННЯ </w:t>
      </w:r>
      <w:r w:rsidRPr="00A20B08">
        <w:rPr>
          <w:b/>
          <w:bCs/>
          <w:color w:val="000000"/>
        </w:rPr>
        <w:t>СТАТТІ</w:t>
      </w:r>
    </w:p>
    <w:p w14:paraId="73EDD48B" w14:textId="01098744" w:rsidR="0033009A" w:rsidRPr="00A7731C" w:rsidRDefault="0033009A" w:rsidP="0033009A">
      <w:pPr>
        <w:autoSpaceDE w:val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  <w:lang w:val="en-US"/>
        </w:rPr>
        <w:t>DOI</w:t>
      </w:r>
    </w:p>
    <w:p w14:paraId="6596FBFD" w14:textId="77777777" w:rsidR="0033009A" w:rsidRPr="00A7731C" w:rsidRDefault="0033009A" w:rsidP="0033009A">
      <w:pPr>
        <w:autoSpaceDE w:val="0"/>
        <w:jc w:val="both"/>
        <w:rPr>
          <w:rFonts w:ascii="ZWAdobeF" w:hAnsi="ZWAdobeF" w:cs="ZWAdobeF"/>
          <w:szCs w:val="20"/>
        </w:rPr>
      </w:pPr>
    </w:p>
    <w:p w14:paraId="7C1108F7" w14:textId="5667FCE6" w:rsidR="0033009A" w:rsidRPr="00A7731C" w:rsidRDefault="0033009A" w:rsidP="0033009A">
      <w:pPr>
        <w:autoSpaceDE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7731C">
        <w:rPr>
          <w:rFonts w:ascii="Arial" w:hAnsi="Arial" w:cs="Arial"/>
          <w:b/>
          <w:bCs/>
          <w:sz w:val="22"/>
          <w:szCs w:val="22"/>
          <w:u w:val="single"/>
        </w:rPr>
        <w:t>УДК 519.6</w:t>
      </w:r>
    </w:p>
    <w:p w14:paraId="3491DD06" w14:textId="77777777" w:rsidR="0033009A" w:rsidRPr="00E56ADF" w:rsidRDefault="0033009A" w:rsidP="0033009A">
      <w:pPr>
        <w:rPr>
          <w:color w:val="000000"/>
          <w:szCs w:val="20"/>
        </w:rPr>
      </w:pPr>
    </w:p>
    <w:p w14:paraId="5AD8FB3B" w14:textId="573F5E4C" w:rsidR="0033009A" w:rsidRPr="00532F70" w:rsidRDefault="00070748" w:rsidP="00070748">
      <w:pPr>
        <w:jc w:val="both"/>
        <w:rPr>
          <w:b/>
          <w:i/>
          <w:vertAlign w:val="superscript"/>
        </w:rPr>
      </w:pPr>
      <w:r w:rsidRPr="0031689D">
        <w:rPr>
          <w:b/>
          <w:i/>
          <w:sz w:val="22"/>
          <w:szCs w:val="22"/>
        </w:rPr>
        <w:t>Іван</w:t>
      </w:r>
      <w:r>
        <w:rPr>
          <w:b/>
          <w:i/>
          <w:sz w:val="22"/>
          <w:szCs w:val="22"/>
        </w:rPr>
        <w:t>енко</w:t>
      </w:r>
      <w:r w:rsidRPr="001D0981">
        <w:rPr>
          <w:b/>
          <w:i/>
          <w:lang w:val="ru-RU"/>
        </w:rPr>
        <w:t xml:space="preserve"> </w:t>
      </w:r>
      <w:r w:rsidR="0033009A" w:rsidRPr="0031689D">
        <w:rPr>
          <w:b/>
          <w:i/>
          <w:sz w:val="22"/>
          <w:szCs w:val="22"/>
        </w:rPr>
        <w:t xml:space="preserve">Анатолій Анатолійович </w:t>
      </w:r>
      <w:r w:rsidR="0033009A" w:rsidRPr="001D0981">
        <w:rPr>
          <w:b/>
          <w:i/>
          <w:sz w:val="16"/>
          <w:szCs w:val="16"/>
          <w:lang w:val="ru-RU"/>
        </w:rPr>
        <w:t>(</w:t>
      </w:r>
      <w:r w:rsidR="0033009A">
        <w:rPr>
          <w:b/>
          <w:i/>
          <w:sz w:val="16"/>
          <w:szCs w:val="16"/>
          <w:lang w:val="ru-RU"/>
        </w:rPr>
        <w:t>доктор</w:t>
      </w:r>
      <w:r w:rsidR="0033009A" w:rsidRPr="0031689D">
        <w:rPr>
          <w:b/>
          <w:i/>
          <w:sz w:val="16"/>
          <w:szCs w:val="16"/>
        </w:rPr>
        <w:t xml:space="preserve"> техн</w:t>
      </w:r>
      <w:r w:rsidR="0033009A">
        <w:rPr>
          <w:b/>
          <w:i/>
          <w:sz w:val="16"/>
          <w:szCs w:val="16"/>
        </w:rPr>
        <w:t>ічних</w:t>
      </w:r>
      <w:r w:rsidR="0033009A" w:rsidRPr="0031689D">
        <w:rPr>
          <w:b/>
          <w:i/>
          <w:sz w:val="16"/>
          <w:szCs w:val="16"/>
        </w:rPr>
        <w:t xml:space="preserve"> наук, </w:t>
      </w:r>
      <w:r w:rsidR="0033009A">
        <w:rPr>
          <w:b/>
          <w:i/>
          <w:sz w:val="16"/>
          <w:szCs w:val="16"/>
        </w:rPr>
        <w:t>професор</w:t>
      </w:r>
      <w:r w:rsidR="0033009A" w:rsidRPr="00D870C0">
        <w:rPr>
          <w:b/>
          <w:i/>
          <w:sz w:val="16"/>
          <w:szCs w:val="16"/>
        </w:rPr>
        <w:t>)</w:t>
      </w:r>
      <w:r w:rsidRPr="00007E7E">
        <w:rPr>
          <w:b/>
          <w:i/>
          <w:sz w:val="22"/>
          <w:szCs w:val="22"/>
        </w:rPr>
        <w:t xml:space="preserve"> </w:t>
      </w:r>
      <w:r w:rsidRPr="0033009A">
        <w:rPr>
          <w:b/>
          <w:i/>
          <w:sz w:val="22"/>
          <w:szCs w:val="22"/>
          <w:vertAlign w:val="superscript"/>
        </w:rPr>
        <w:t>1</w:t>
      </w:r>
    </w:p>
    <w:p w14:paraId="4017D84A" w14:textId="3AB12C34" w:rsidR="00E5494F" w:rsidRPr="00070748" w:rsidRDefault="00070748" w:rsidP="0033009A">
      <w:pPr>
        <w:jc w:val="both"/>
        <w:rPr>
          <w:sz w:val="22"/>
          <w:szCs w:val="22"/>
          <w:lang w:val="ru-RU"/>
        </w:rPr>
      </w:pPr>
      <w:r w:rsidRPr="00281752">
        <w:rPr>
          <w:b/>
          <w:i/>
          <w:sz w:val="22"/>
          <w:szCs w:val="22"/>
        </w:rPr>
        <w:t>Петр</w:t>
      </w:r>
      <w:r>
        <w:rPr>
          <w:b/>
          <w:i/>
          <w:sz w:val="22"/>
          <w:szCs w:val="22"/>
        </w:rPr>
        <w:t>енко</w:t>
      </w:r>
      <w:r w:rsidRPr="00A12410">
        <w:rPr>
          <w:lang w:val="ru-RU"/>
        </w:rPr>
        <w:t xml:space="preserve"> </w:t>
      </w:r>
      <w:r w:rsidR="0033009A" w:rsidRPr="00281752">
        <w:rPr>
          <w:b/>
          <w:i/>
          <w:sz w:val="22"/>
          <w:szCs w:val="22"/>
        </w:rPr>
        <w:t xml:space="preserve">Іван Іванович </w:t>
      </w:r>
      <w:r w:rsidR="00C90B45">
        <w:rPr>
          <w:b/>
          <w:i/>
          <w:sz w:val="16"/>
          <w:szCs w:val="16"/>
        </w:rPr>
        <w:t>(кандидат військових</w:t>
      </w:r>
      <w:r w:rsidR="00C90B45" w:rsidRPr="0031689D">
        <w:rPr>
          <w:b/>
          <w:i/>
          <w:sz w:val="16"/>
          <w:szCs w:val="16"/>
        </w:rPr>
        <w:t xml:space="preserve"> наук, </w:t>
      </w:r>
      <w:r w:rsidR="00C90B45">
        <w:rPr>
          <w:b/>
          <w:i/>
          <w:sz w:val="16"/>
          <w:szCs w:val="16"/>
        </w:rPr>
        <w:t>доцент)</w:t>
      </w:r>
      <w:r>
        <w:rPr>
          <w:b/>
          <w:i/>
          <w:sz w:val="16"/>
          <w:szCs w:val="16"/>
        </w:rPr>
        <w:t xml:space="preserve"> </w:t>
      </w:r>
      <w:r w:rsidRPr="00070748">
        <w:rPr>
          <w:b/>
          <w:i/>
          <w:sz w:val="22"/>
          <w:szCs w:val="22"/>
          <w:vertAlign w:val="superscript"/>
        </w:rPr>
        <w:t>2</w:t>
      </w:r>
    </w:p>
    <w:p w14:paraId="6C9FC692" w14:textId="2CB7B6D1" w:rsidR="00E5494F" w:rsidRPr="00532F70" w:rsidRDefault="00070748" w:rsidP="0033009A">
      <w:pPr>
        <w:jc w:val="both"/>
        <w:rPr>
          <w:sz w:val="22"/>
          <w:szCs w:val="22"/>
        </w:rPr>
      </w:pPr>
      <w:r w:rsidRPr="00C90B45">
        <w:rPr>
          <w:b/>
          <w:i/>
          <w:sz w:val="22"/>
          <w:szCs w:val="22"/>
        </w:rPr>
        <w:t>Коваленко</w:t>
      </w:r>
      <w:r>
        <w:rPr>
          <w:b/>
          <w:i/>
          <w:sz w:val="22"/>
          <w:szCs w:val="22"/>
        </w:rPr>
        <w:t xml:space="preserve"> </w:t>
      </w:r>
      <w:r w:rsidR="00532F70">
        <w:rPr>
          <w:b/>
          <w:i/>
          <w:sz w:val="22"/>
          <w:szCs w:val="22"/>
        </w:rPr>
        <w:t>Сергій Петрович</w:t>
      </w:r>
      <w:r>
        <w:rPr>
          <w:b/>
          <w:i/>
          <w:sz w:val="16"/>
          <w:szCs w:val="16"/>
        </w:rPr>
        <w:t xml:space="preserve"> </w:t>
      </w:r>
      <w:r w:rsidRPr="00070748">
        <w:rPr>
          <w:b/>
          <w:i/>
          <w:sz w:val="22"/>
          <w:szCs w:val="22"/>
          <w:vertAlign w:val="superscript"/>
        </w:rPr>
        <w:t>2</w:t>
      </w:r>
    </w:p>
    <w:p w14:paraId="770436EA" w14:textId="77777777" w:rsidR="0033009A" w:rsidRPr="00532F70" w:rsidRDefault="0033009A" w:rsidP="0033009A">
      <w:pPr>
        <w:jc w:val="both"/>
        <w:rPr>
          <w:b/>
          <w:i/>
          <w:szCs w:val="20"/>
        </w:rPr>
      </w:pPr>
    </w:p>
    <w:p w14:paraId="77BBAB63" w14:textId="2E7F065E" w:rsidR="0033009A" w:rsidRPr="008B1D6C" w:rsidRDefault="0033009A" w:rsidP="0033009A">
      <w:pPr>
        <w:pStyle w:val="03"/>
        <w:spacing w:after="0"/>
        <w:jc w:val="left"/>
        <w:rPr>
          <w:b w:val="0"/>
          <w:caps w:val="0"/>
          <w:color w:val="auto"/>
          <w:spacing w:val="-4"/>
          <w:sz w:val="22"/>
          <w:szCs w:val="22"/>
        </w:rPr>
      </w:pPr>
      <w:r w:rsidRPr="008B1D6C">
        <w:rPr>
          <w:i/>
          <w:caps w:val="0"/>
          <w:color w:val="auto"/>
          <w:spacing w:val="-4"/>
          <w:sz w:val="22"/>
          <w:szCs w:val="22"/>
          <w:vertAlign w:val="superscript"/>
        </w:rPr>
        <w:t>1</w:t>
      </w:r>
      <w:r w:rsidR="00070748">
        <w:rPr>
          <w:i/>
          <w:caps w:val="0"/>
          <w:color w:val="auto"/>
          <w:spacing w:val="-4"/>
          <w:sz w:val="22"/>
          <w:szCs w:val="22"/>
          <w:vertAlign w:val="superscript"/>
        </w:rPr>
        <w:t xml:space="preserve"> </w:t>
      </w:r>
      <w:r w:rsidRPr="008B1D6C">
        <w:rPr>
          <w:i/>
          <w:caps w:val="0"/>
          <w:color w:val="auto"/>
          <w:spacing w:val="-4"/>
          <w:sz w:val="22"/>
          <w:szCs w:val="22"/>
        </w:rPr>
        <w:t>Університет…</w:t>
      </w:r>
      <w:r w:rsidRPr="008B1D6C">
        <w:rPr>
          <w:caps w:val="0"/>
          <w:color w:val="auto"/>
          <w:spacing w:val="-4"/>
          <w:sz w:val="22"/>
          <w:szCs w:val="22"/>
        </w:rPr>
        <w:t>,</w:t>
      </w:r>
      <w:r w:rsidRPr="008B1D6C">
        <w:rPr>
          <w:b w:val="0"/>
          <w:caps w:val="0"/>
          <w:color w:val="auto"/>
          <w:spacing w:val="-4"/>
          <w:sz w:val="22"/>
          <w:szCs w:val="22"/>
        </w:rPr>
        <w:t xml:space="preserve"> </w:t>
      </w:r>
      <w:r w:rsidRPr="008B1D6C">
        <w:rPr>
          <w:i/>
          <w:caps w:val="0"/>
          <w:color w:val="auto"/>
          <w:spacing w:val="-4"/>
          <w:sz w:val="22"/>
          <w:szCs w:val="22"/>
        </w:rPr>
        <w:t>Київ, Україна</w:t>
      </w:r>
    </w:p>
    <w:p w14:paraId="75AAE2E2" w14:textId="27125EC0" w:rsidR="0033009A" w:rsidRPr="00154636" w:rsidRDefault="0033009A" w:rsidP="0033009A">
      <w:r w:rsidRPr="008B1D6C">
        <w:rPr>
          <w:b/>
          <w:i/>
          <w:noProof/>
          <w:sz w:val="22"/>
          <w:szCs w:val="22"/>
          <w:vertAlign w:val="superscript"/>
          <w:lang w:eastAsia="uk-UA"/>
        </w:rPr>
        <w:t>2</w:t>
      </w:r>
      <w:r w:rsidR="00070748">
        <w:rPr>
          <w:b/>
          <w:i/>
          <w:noProof/>
          <w:sz w:val="22"/>
          <w:szCs w:val="22"/>
          <w:vertAlign w:val="superscript"/>
          <w:lang w:eastAsia="uk-UA"/>
        </w:rPr>
        <w:t xml:space="preserve"> </w:t>
      </w:r>
      <w:r w:rsidRPr="008B1D6C">
        <w:rPr>
          <w:b/>
          <w:i/>
          <w:noProof/>
          <w:sz w:val="22"/>
          <w:szCs w:val="22"/>
          <w:lang w:eastAsia="uk-UA"/>
        </w:rPr>
        <w:t>Інститут…</w:t>
      </w:r>
      <w:r w:rsidRPr="008B1D6C">
        <w:rPr>
          <w:b/>
          <w:spacing w:val="-4"/>
          <w:sz w:val="22"/>
          <w:szCs w:val="22"/>
        </w:rPr>
        <w:t xml:space="preserve">, </w:t>
      </w:r>
      <w:r w:rsidRPr="008B1D6C">
        <w:rPr>
          <w:b/>
          <w:i/>
          <w:spacing w:val="-4"/>
          <w:sz w:val="22"/>
          <w:szCs w:val="22"/>
        </w:rPr>
        <w:t>Київ, Україна</w:t>
      </w:r>
    </w:p>
    <w:p w14:paraId="37CEE3ED" w14:textId="77777777" w:rsidR="0033009A" w:rsidRPr="00CA3BB1" w:rsidRDefault="0033009A" w:rsidP="0033009A">
      <w:pPr>
        <w:jc w:val="both"/>
        <w:rPr>
          <w:b/>
          <w:bCs/>
          <w:i/>
          <w:szCs w:val="20"/>
        </w:rPr>
      </w:pPr>
    </w:p>
    <w:p w14:paraId="170ABD43" w14:textId="214F38A8" w:rsidR="0033009A" w:rsidRPr="00CA3BB1" w:rsidRDefault="00D870C0" w:rsidP="0033009A">
      <w:pPr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ЗАГОЛОВОК</w:t>
      </w:r>
      <w:r w:rsidR="0033009A">
        <w:rPr>
          <w:rFonts w:ascii="Arial" w:hAnsi="Arial" w:cs="Arial"/>
          <w:b/>
          <w:sz w:val="28"/>
          <w:szCs w:val="28"/>
        </w:rPr>
        <w:t xml:space="preserve"> СТАТТІ</w:t>
      </w:r>
    </w:p>
    <w:p w14:paraId="120B75BB" w14:textId="77777777" w:rsidR="0033009A" w:rsidRPr="00CA3BB1" w:rsidRDefault="0033009A" w:rsidP="0033009A">
      <w:pPr>
        <w:jc w:val="right"/>
        <w:rPr>
          <w:bCs/>
          <w:szCs w:val="20"/>
        </w:rPr>
      </w:pPr>
    </w:p>
    <w:p w14:paraId="5CB037DC" w14:textId="320DDD6D" w:rsidR="0033009A" w:rsidRPr="004F4BE7" w:rsidRDefault="00A7731C" w:rsidP="00A7731C">
      <w:pPr>
        <w:ind w:firstLine="567"/>
        <w:jc w:val="both"/>
        <w:rPr>
          <w:i/>
          <w:szCs w:val="20"/>
        </w:rPr>
      </w:pPr>
      <w:r w:rsidRPr="00A7731C">
        <w:rPr>
          <w:i/>
          <w:szCs w:val="20"/>
        </w:rPr>
        <w:t>Зміст анотації має стисло і достатньо інформативно підсумовувати основні ідеї та отримані результати дослідження.</w:t>
      </w:r>
      <w:r w:rsidRPr="00A7731C">
        <w:rPr>
          <w:i/>
          <w:szCs w:val="20"/>
          <w:shd w:val="clear" w:color="auto" w:fill="FFFFFF"/>
        </w:rPr>
        <w:t xml:space="preserve"> Анотація не повинна містити абревіатур, скорочень, виносок і посилань.</w:t>
      </w:r>
      <w:r w:rsidRPr="00A7731C">
        <w:rPr>
          <w:i/>
          <w:szCs w:val="20"/>
        </w:rPr>
        <w:t xml:space="preserve"> Загальновідомі слова, словосполучення та назви пишуться повністю. </w:t>
      </w:r>
      <w:r w:rsidRPr="00A7731C">
        <w:rPr>
          <w:i/>
          <w:color w:val="000000"/>
          <w:szCs w:val="20"/>
          <w:shd w:val="clear" w:color="auto" w:fill="FFFFFF"/>
        </w:rPr>
        <w:t xml:space="preserve">Анотацію рекомендовано подавати, орієнтуючись на умови міжнародно визнаного </w:t>
      </w:r>
      <w:hyperlink r:id="rId8" w:history="1">
        <w:r w:rsidRPr="00A7731C">
          <w:rPr>
            <w:rStyle w:val="a8"/>
            <w:i/>
            <w:color w:val="auto"/>
            <w:szCs w:val="20"/>
            <w:u w:val="none"/>
            <w:shd w:val="clear" w:color="auto" w:fill="FFFFFF"/>
          </w:rPr>
          <w:t>формату «IMRAD</w:t>
        </w:r>
      </w:hyperlink>
      <w:r w:rsidRPr="00A7731C">
        <w:rPr>
          <w:i/>
          <w:color w:val="222222"/>
          <w:szCs w:val="20"/>
          <w:shd w:val="clear" w:color="auto" w:fill="FFFFFF"/>
        </w:rPr>
        <w:t>», за такими структурними елементами</w:t>
      </w:r>
      <w:r w:rsidRPr="00A7731C">
        <w:rPr>
          <w:i/>
          <w:szCs w:val="20"/>
        </w:rPr>
        <w:t>: мета</w:t>
      </w:r>
      <w:r w:rsidRPr="00A7731C">
        <w:rPr>
          <w:i/>
          <w:szCs w:val="20"/>
          <w:lang w:val="ru-RU"/>
        </w:rPr>
        <w:t xml:space="preserve"> (</w:t>
      </w:r>
      <w:r w:rsidRPr="00A7731C">
        <w:rPr>
          <w:i/>
          <w:szCs w:val="20"/>
        </w:rPr>
        <w:t>завдання)</w:t>
      </w:r>
      <w:r w:rsidRPr="00A7731C">
        <w:rPr>
          <w:b/>
          <w:bCs/>
          <w:i/>
          <w:szCs w:val="20"/>
        </w:rPr>
        <w:t xml:space="preserve"> </w:t>
      </w:r>
      <w:r w:rsidRPr="00A7731C">
        <w:rPr>
          <w:i/>
          <w:szCs w:val="20"/>
        </w:rPr>
        <w:t xml:space="preserve">статті; методи дослідження (наприклад, «Під час написання статті (проведення дослідження) застосовано </w:t>
      </w:r>
      <w:r w:rsidR="002F78FD" w:rsidRPr="00A7731C">
        <w:rPr>
          <w:i/>
          <w:szCs w:val="20"/>
        </w:rPr>
        <w:t>(навести назви)</w:t>
      </w:r>
      <w:r w:rsidR="002F78FD">
        <w:rPr>
          <w:i/>
          <w:szCs w:val="20"/>
        </w:rPr>
        <w:t xml:space="preserve"> </w:t>
      </w:r>
      <w:r w:rsidRPr="00A7731C">
        <w:rPr>
          <w:i/>
          <w:szCs w:val="20"/>
        </w:rPr>
        <w:t xml:space="preserve">методи. Зазначений методологічний підхід дає змогу розкрити…, піддати аналізу…, провести експеримент…» і </w:t>
      </w:r>
      <w:proofErr w:type="spellStart"/>
      <w:r w:rsidRPr="00A7731C">
        <w:rPr>
          <w:i/>
          <w:szCs w:val="20"/>
        </w:rPr>
        <w:t>т.п</w:t>
      </w:r>
      <w:proofErr w:type="spellEnd"/>
      <w:r w:rsidRPr="00A7731C">
        <w:rPr>
          <w:i/>
          <w:szCs w:val="20"/>
        </w:rPr>
        <w:t>.); отримані результати дослідження</w:t>
      </w:r>
      <w:r w:rsidRPr="00A7731C">
        <w:rPr>
          <w:b/>
          <w:i/>
          <w:szCs w:val="20"/>
        </w:rPr>
        <w:t xml:space="preserve"> </w:t>
      </w:r>
      <w:r w:rsidRPr="00A7731C">
        <w:rPr>
          <w:i/>
          <w:szCs w:val="20"/>
        </w:rPr>
        <w:t>(наприклад, у статті створено…, наведено…, запропоновано…, складено і пояснена суть…, удосконалено (розроблено)…, рекомендовано…, сформульовані визначення…, формалізовано модель…тощо); елементи наукової новизни</w:t>
      </w:r>
      <w:r w:rsidRPr="00A7731C">
        <w:rPr>
          <w:b/>
          <w:i/>
          <w:szCs w:val="20"/>
        </w:rPr>
        <w:t xml:space="preserve"> </w:t>
      </w:r>
      <w:r w:rsidRPr="00A7731C">
        <w:rPr>
          <w:i/>
          <w:szCs w:val="20"/>
        </w:rPr>
        <w:t xml:space="preserve">(передбачає: </w:t>
      </w:r>
      <w:r w:rsidRPr="00A7731C">
        <w:rPr>
          <w:i/>
          <w:szCs w:val="20"/>
          <w:lang w:eastAsia="uk-UA"/>
        </w:rPr>
        <w:t xml:space="preserve">перетворення вже відомих даних або їх кардинальну зміну; розширення та доповнення вже відомих даних без </w:t>
      </w:r>
      <w:r w:rsidRPr="004F4BE7">
        <w:rPr>
          <w:i/>
          <w:szCs w:val="20"/>
          <w:lang w:eastAsia="uk-UA"/>
        </w:rPr>
        <w:t>зміни їхньої суті; уточнення, конкретизацію відомих даних, їх поширення на нові об’єкти чи системи тощо)</w:t>
      </w:r>
      <w:r w:rsidRPr="004F4BE7">
        <w:rPr>
          <w:i/>
          <w:szCs w:val="20"/>
        </w:rPr>
        <w:t xml:space="preserve">; </w:t>
      </w:r>
      <w:r w:rsidR="004F4BE7" w:rsidRPr="004F4BE7">
        <w:rPr>
          <w:i/>
          <w:szCs w:val="20"/>
        </w:rPr>
        <w:t>теоретична та практична значущість статті</w:t>
      </w:r>
      <w:r w:rsidR="004F4BE7" w:rsidRPr="004F4BE7">
        <w:rPr>
          <w:i/>
          <w:iCs/>
          <w:szCs w:val="20"/>
        </w:rPr>
        <w:t xml:space="preserve"> (зазначити цінність отриманих результатів дослідження для воєнно-оборонної сфери чи</w:t>
      </w:r>
      <w:r w:rsidR="004F4BE7" w:rsidRPr="004F4BE7">
        <w:rPr>
          <w:i/>
          <w:iCs/>
          <w:color w:val="5B9BD5"/>
          <w:szCs w:val="20"/>
        </w:rPr>
        <w:t xml:space="preserve"> </w:t>
      </w:r>
      <w:r w:rsidR="004F4BE7" w:rsidRPr="004F4BE7">
        <w:rPr>
          <w:i/>
          <w:iCs/>
          <w:szCs w:val="20"/>
        </w:rPr>
        <w:t>розвитку (вирішення завдань, удосконалення процесів) у сфері технічних наук)</w:t>
      </w:r>
      <w:r w:rsidR="0033009A" w:rsidRPr="004F4BE7">
        <w:rPr>
          <w:i/>
          <w:szCs w:val="20"/>
        </w:rPr>
        <w:t>.</w:t>
      </w:r>
    </w:p>
    <w:p w14:paraId="6F5BE436" w14:textId="78F63B45" w:rsidR="0033009A" w:rsidRPr="00FA6EF0" w:rsidRDefault="0033009A" w:rsidP="0033009A">
      <w:pPr>
        <w:ind w:firstLine="567"/>
        <w:jc w:val="both"/>
        <w:rPr>
          <w:szCs w:val="20"/>
          <w:lang w:val="ru-RU"/>
        </w:rPr>
      </w:pPr>
      <w:r w:rsidRPr="004F4BE7">
        <w:rPr>
          <w:b/>
          <w:i/>
          <w:szCs w:val="20"/>
        </w:rPr>
        <w:t>Ключові слова:</w:t>
      </w:r>
      <w:r w:rsidRPr="004F4BE7">
        <w:rPr>
          <w:i/>
          <w:szCs w:val="20"/>
        </w:rPr>
        <w:t xml:space="preserve"> </w:t>
      </w:r>
      <w:r w:rsidRPr="004F4BE7">
        <w:rPr>
          <w:i/>
          <w:iCs/>
          <w:szCs w:val="20"/>
        </w:rPr>
        <w:t>поняття1</w:t>
      </w:r>
      <w:r w:rsidR="00B30745" w:rsidRPr="004F4BE7">
        <w:rPr>
          <w:i/>
          <w:iCs/>
          <w:szCs w:val="20"/>
        </w:rPr>
        <w:t>,</w:t>
      </w:r>
      <w:r w:rsidRPr="004F4BE7">
        <w:rPr>
          <w:i/>
          <w:iCs/>
          <w:szCs w:val="20"/>
        </w:rPr>
        <w:t xml:space="preserve"> поняття 2</w:t>
      </w:r>
      <w:r w:rsidR="00B30745" w:rsidRPr="004F4BE7">
        <w:rPr>
          <w:i/>
          <w:iCs/>
          <w:szCs w:val="20"/>
        </w:rPr>
        <w:t>,</w:t>
      </w:r>
      <w:r w:rsidRPr="004F4BE7">
        <w:rPr>
          <w:i/>
          <w:iCs/>
          <w:szCs w:val="20"/>
        </w:rPr>
        <w:t xml:space="preserve"> поняття</w:t>
      </w:r>
      <w:r w:rsidR="00A7731C" w:rsidRPr="004F4BE7">
        <w:rPr>
          <w:i/>
          <w:iCs/>
          <w:szCs w:val="20"/>
        </w:rPr>
        <w:t xml:space="preserve"> </w:t>
      </w:r>
      <w:r w:rsidRPr="004F4BE7">
        <w:rPr>
          <w:i/>
          <w:iCs/>
          <w:szCs w:val="20"/>
        </w:rPr>
        <w:t>3</w:t>
      </w:r>
      <w:r w:rsidR="00B30745" w:rsidRPr="004F4BE7">
        <w:rPr>
          <w:i/>
          <w:iCs/>
          <w:szCs w:val="20"/>
        </w:rPr>
        <w:t xml:space="preserve">, </w:t>
      </w:r>
      <w:r w:rsidR="00C90B45" w:rsidRPr="004F4BE7">
        <w:rPr>
          <w:i/>
          <w:iCs/>
          <w:szCs w:val="20"/>
        </w:rPr>
        <w:t>..</w:t>
      </w:r>
      <w:r w:rsidRPr="004F4BE7">
        <w:rPr>
          <w:i/>
          <w:iCs/>
          <w:szCs w:val="20"/>
        </w:rPr>
        <w:t>.</w:t>
      </w:r>
      <w:r w:rsidR="00B30745" w:rsidRPr="004F4BE7">
        <w:rPr>
          <w:i/>
          <w:iCs/>
          <w:szCs w:val="20"/>
        </w:rPr>
        <w:t>, поняття 8.</w:t>
      </w:r>
    </w:p>
    <w:p w14:paraId="334EDE09" w14:textId="77777777" w:rsidR="0033009A" w:rsidRPr="006A2B5B" w:rsidRDefault="0033009A" w:rsidP="0033009A">
      <w:pPr>
        <w:jc w:val="both"/>
        <w:rPr>
          <w:szCs w:val="20"/>
        </w:rPr>
      </w:pPr>
    </w:p>
    <w:p w14:paraId="73A8C0D4" w14:textId="77777777" w:rsidR="0033009A" w:rsidRPr="006A2B5B" w:rsidRDefault="0033009A" w:rsidP="0033009A">
      <w:pPr>
        <w:jc w:val="both"/>
        <w:rPr>
          <w:szCs w:val="20"/>
        </w:rPr>
        <w:sectPr w:rsidR="0033009A" w:rsidRPr="006A2B5B" w:rsidSect="0033009A">
          <w:headerReference w:type="even" r:id="rId9"/>
          <w:footerReference w:type="even" r:id="rId10"/>
          <w:type w:val="continuous"/>
          <w:pgSz w:w="11906" w:h="16838" w:code="9"/>
          <w:pgMar w:top="1134" w:right="1134" w:bottom="1134" w:left="1701" w:header="709" w:footer="1077" w:gutter="0"/>
          <w:cols w:space="708"/>
          <w:titlePg/>
          <w:docGrid w:linePitch="360"/>
        </w:sectPr>
      </w:pPr>
    </w:p>
    <w:p w14:paraId="75239F1D" w14:textId="77777777" w:rsidR="00A8492B" w:rsidRDefault="0033009A" w:rsidP="0033009A">
      <w:pPr>
        <w:jc w:val="center"/>
        <w:rPr>
          <w:rStyle w:val="Web0"/>
          <w:b/>
          <w:color w:val="000000"/>
        </w:rPr>
        <w:sectPr w:rsidR="00A8492B" w:rsidSect="00E12EFA">
          <w:type w:val="continuous"/>
          <w:pgSz w:w="11906" w:h="16838" w:code="9"/>
          <w:pgMar w:top="1134" w:right="1134" w:bottom="1134" w:left="1701" w:header="709" w:footer="1077" w:gutter="0"/>
          <w:cols w:num="2" w:space="284"/>
          <w:docGrid w:linePitch="360"/>
        </w:sectPr>
      </w:pPr>
      <w:r>
        <w:rPr>
          <w:rStyle w:val="Web0"/>
          <w:b/>
          <w:color w:val="000000"/>
        </w:rPr>
        <w:lastRenderedPageBreak/>
        <w:t>Вступ</w:t>
      </w:r>
    </w:p>
    <w:p w14:paraId="4476AB6F" w14:textId="3E3AF329" w:rsidR="0033009A" w:rsidRPr="00A67BB2" w:rsidRDefault="00352E56" w:rsidP="0033009A">
      <w:pPr>
        <w:pStyle w:val="05"/>
        <w:spacing w:line="240" w:lineRule="auto"/>
        <w:ind w:firstLine="284"/>
      </w:pPr>
      <w:r>
        <w:rPr>
          <w:bCs/>
          <w:color w:val="auto"/>
        </w:rPr>
        <w:lastRenderedPageBreak/>
        <w:t>Ця</w:t>
      </w:r>
      <w:r w:rsidR="0033009A" w:rsidRPr="00316894">
        <w:rPr>
          <w:bCs/>
          <w:color w:val="auto"/>
        </w:rPr>
        <w:t xml:space="preserve"> інструкція оформлена згідно з вимогами </w:t>
      </w:r>
      <w:r w:rsidR="0033009A">
        <w:rPr>
          <w:bCs/>
          <w:color w:val="auto"/>
        </w:rPr>
        <w:t>до оформлення статей та може</w:t>
      </w:r>
      <w:r w:rsidR="0033009A" w:rsidRPr="00316894">
        <w:rPr>
          <w:bCs/>
          <w:color w:val="auto"/>
        </w:rPr>
        <w:t xml:space="preserve"> бути використана </w:t>
      </w:r>
      <w:r w:rsidR="0033009A">
        <w:rPr>
          <w:bCs/>
          <w:color w:val="auto"/>
        </w:rPr>
        <w:t>у якості</w:t>
      </w:r>
      <w:r w:rsidR="0033009A" w:rsidRPr="00316894">
        <w:rPr>
          <w:bCs/>
          <w:color w:val="auto"/>
        </w:rPr>
        <w:t xml:space="preserve"> шаблон</w:t>
      </w:r>
      <w:r w:rsidR="0033009A">
        <w:rPr>
          <w:bCs/>
          <w:color w:val="auto"/>
        </w:rPr>
        <w:t>у</w:t>
      </w:r>
      <w:r>
        <w:rPr>
          <w:bCs/>
          <w:color w:val="auto"/>
        </w:rPr>
        <w:t xml:space="preserve"> для подання статті до редакції</w:t>
      </w:r>
      <w:r w:rsidR="0033009A" w:rsidRPr="00316894">
        <w:rPr>
          <w:bCs/>
          <w:color w:val="auto"/>
        </w:rPr>
        <w:t>.</w:t>
      </w:r>
      <w:r w:rsidR="0033009A">
        <w:rPr>
          <w:bCs/>
          <w:color w:val="auto"/>
        </w:rPr>
        <w:t xml:space="preserve"> </w:t>
      </w:r>
    </w:p>
    <w:p w14:paraId="179B9732" w14:textId="7289E26C" w:rsidR="0033009A" w:rsidRDefault="0033009A" w:rsidP="0033009A">
      <w:pPr>
        <w:shd w:val="clear" w:color="auto" w:fill="FFFFFF"/>
        <w:ind w:firstLine="284"/>
        <w:jc w:val="both"/>
        <w:rPr>
          <w:szCs w:val="20"/>
        </w:rPr>
      </w:pPr>
      <w:r w:rsidRPr="00210267">
        <w:rPr>
          <w:b/>
          <w:szCs w:val="20"/>
        </w:rPr>
        <w:t>Постановка проблеми.</w:t>
      </w:r>
      <w:r w:rsidRPr="00210267">
        <w:rPr>
          <w:szCs w:val="20"/>
        </w:rPr>
        <w:t xml:space="preserve"> У цій частині статті </w:t>
      </w:r>
      <w:r w:rsidR="00352E56">
        <w:rPr>
          <w:szCs w:val="20"/>
        </w:rPr>
        <w:t>в</w:t>
      </w:r>
      <w:r w:rsidRPr="00210267">
        <w:rPr>
          <w:szCs w:val="20"/>
        </w:rPr>
        <w:t xml:space="preserve"> загальному вигляді описується проблема, розгляду якої присвячено дослідження, та її зв'язок з важливими науковими та практичними завданнями.</w:t>
      </w:r>
    </w:p>
    <w:p w14:paraId="470412C9" w14:textId="2E8E3162" w:rsidR="0033009A" w:rsidRPr="00182C49" w:rsidRDefault="0033009A" w:rsidP="0033009A">
      <w:pPr>
        <w:shd w:val="clear" w:color="auto" w:fill="FFFFFF"/>
        <w:ind w:firstLine="284"/>
        <w:jc w:val="both"/>
        <w:rPr>
          <w:szCs w:val="20"/>
        </w:rPr>
      </w:pPr>
      <w:r w:rsidRPr="005A04BD">
        <w:rPr>
          <w:b/>
          <w:szCs w:val="20"/>
        </w:rPr>
        <w:t>Аналіз останніх досліджень і публікацій.</w:t>
      </w:r>
      <w:r w:rsidRPr="005A04BD">
        <w:rPr>
          <w:szCs w:val="20"/>
        </w:rPr>
        <w:t xml:space="preserve"> У </w:t>
      </w:r>
      <w:r w:rsidR="00352E56">
        <w:rPr>
          <w:szCs w:val="20"/>
        </w:rPr>
        <w:t>цьому</w:t>
      </w:r>
      <w:r w:rsidRPr="005A04BD">
        <w:rPr>
          <w:szCs w:val="20"/>
        </w:rPr>
        <w:t xml:space="preserve"> розділі зазначаються роботи, в яких започатковано </w:t>
      </w:r>
      <w:r w:rsidR="00352E56">
        <w:rPr>
          <w:szCs w:val="20"/>
        </w:rPr>
        <w:t>розгляд</w:t>
      </w:r>
      <w:r w:rsidRPr="005A04BD">
        <w:rPr>
          <w:szCs w:val="20"/>
        </w:rPr>
        <w:t xml:space="preserve"> проблеми і на які спирається автор</w:t>
      </w:r>
      <w:r w:rsidRPr="00182C49">
        <w:rPr>
          <w:szCs w:val="20"/>
          <w:lang w:val="ru-RU"/>
        </w:rPr>
        <w:t xml:space="preserve">, </w:t>
      </w:r>
      <w:r w:rsidRPr="00182C49">
        <w:rPr>
          <w:szCs w:val="20"/>
        </w:rPr>
        <w:t>виділення невирішених раніше частин загальної проблеми, котри</w:t>
      </w:r>
      <w:r>
        <w:rPr>
          <w:szCs w:val="20"/>
        </w:rPr>
        <w:t>м присвячується означена стаття</w:t>
      </w:r>
      <w:r w:rsidRPr="00182C49">
        <w:rPr>
          <w:szCs w:val="20"/>
        </w:rPr>
        <w:t xml:space="preserve">: </w:t>
      </w:r>
    </w:p>
    <w:p w14:paraId="025176A6" w14:textId="21E02151" w:rsidR="0033009A" w:rsidRPr="005A04BD" w:rsidRDefault="0033009A" w:rsidP="0033009A">
      <w:pPr>
        <w:shd w:val="clear" w:color="auto" w:fill="FFFFFF"/>
        <w:ind w:firstLine="284"/>
        <w:jc w:val="both"/>
        <w:rPr>
          <w:szCs w:val="20"/>
        </w:rPr>
      </w:pPr>
      <w:r>
        <w:rPr>
          <w:szCs w:val="20"/>
        </w:rPr>
        <w:t>п</w:t>
      </w:r>
      <w:r w:rsidRPr="005A04BD">
        <w:rPr>
          <w:szCs w:val="20"/>
        </w:rPr>
        <w:t xml:space="preserve">осилання на джерела подаються у квадратних дужках, наприклад [10]; </w:t>
      </w:r>
    </w:p>
    <w:p w14:paraId="322AB5FD" w14:textId="41D8FBE9" w:rsidR="00C90B45" w:rsidRDefault="0033009A" w:rsidP="0033009A">
      <w:pPr>
        <w:shd w:val="clear" w:color="auto" w:fill="FFFFFF"/>
        <w:ind w:firstLine="284"/>
        <w:jc w:val="both"/>
        <w:rPr>
          <w:szCs w:val="20"/>
        </w:rPr>
      </w:pPr>
      <w:r>
        <w:rPr>
          <w:szCs w:val="20"/>
        </w:rPr>
        <w:t>к</w:t>
      </w:r>
      <w:r w:rsidRPr="005A04BD">
        <w:rPr>
          <w:szCs w:val="20"/>
        </w:rPr>
        <w:t>ілька джерел розді</w:t>
      </w:r>
      <w:r>
        <w:rPr>
          <w:szCs w:val="20"/>
        </w:rPr>
        <w:t>ляються крапкою</w:t>
      </w:r>
      <w:r w:rsidR="00C90B45">
        <w:rPr>
          <w:szCs w:val="20"/>
        </w:rPr>
        <w:t xml:space="preserve"> з комою</w:t>
      </w:r>
      <w:r>
        <w:rPr>
          <w:szCs w:val="20"/>
        </w:rPr>
        <w:t xml:space="preserve"> [5</w:t>
      </w:r>
      <w:r w:rsidR="00C90B45">
        <w:rPr>
          <w:szCs w:val="20"/>
        </w:rPr>
        <w:t>;</w:t>
      </w:r>
      <w:r>
        <w:rPr>
          <w:szCs w:val="20"/>
        </w:rPr>
        <w:t xml:space="preserve"> 7]</w:t>
      </w:r>
      <w:r w:rsidR="00114055">
        <w:rPr>
          <w:szCs w:val="20"/>
        </w:rPr>
        <w:t>;</w:t>
      </w:r>
    </w:p>
    <w:p w14:paraId="0A4178AD" w14:textId="69593367" w:rsidR="0033009A" w:rsidRDefault="00C90B45" w:rsidP="0033009A">
      <w:pPr>
        <w:shd w:val="clear" w:color="auto" w:fill="FFFFFF"/>
        <w:ind w:firstLine="284"/>
        <w:jc w:val="both"/>
        <w:rPr>
          <w:szCs w:val="20"/>
        </w:rPr>
      </w:pPr>
      <w:r>
        <w:rPr>
          <w:szCs w:val="20"/>
        </w:rPr>
        <w:t xml:space="preserve">якщо у джерелі є посилання на сторінку, то вона зазначається без букви </w:t>
      </w:r>
      <w:r w:rsidR="00F81A47">
        <w:rPr>
          <w:szCs w:val="20"/>
        </w:rPr>
        <w:t>«</w:t>
      </w:r>
      <w:r>
        <w:rPr>
          <w:szCs w:val="20"/>
        </w:rPr>
        <w:t>с.</w:t>
      </w:r>
      <w:r w:rsidR="00F81A47">
        <w:rPr>
          <w:szCs w:val="20"/>
        </w:rPr>
        <w:t>»</w:t>
      </w:r>
      <w:r>
        <w:rPr>
          <w:szCs w:val="20"/>
        </w:rPr>
        <w:t>, через кому після номера джерела [5</w:t>
      </w:r>
      <w:r w:rsidR="00F81A47">
        <w:rPr>
          <w:szCs w:val="20"/>
        </w:rPr>
        <w:t>,</w:t>
      </w:r>
      <w:r>
        <w:rPr>
          <w:szCs w:val="20"/>
        </w:rPr>
        <w:t xml:space="preserve"> </w:t>
      </w:r>
      <w:r w:rsidR="00F81A47">
        <w:rPr>
          <w:szCs w:val="20"/>
        </w:rPr>
        <w:t>105</w:t>
      </w:r>
      <w:r>
        <w:rPr>
          <w:szCs w:val="20"/>
        </w:rPr>
        <w:t>]</w:t>
      </w:r>
      <w:r w:rsidR="0033009A">
        <w:rPr>
          <w:szCs w:val="20"/>
        </w:rPr>
        <w:t>.</w:t>
      </w:r>
    </w:p>
    <w:p w14:paraId="0ACF9D72" w14:textId="5C0DE852" w:rsidR="0036200A" w:rsidRDefault="00A7731C" w:rsidP="0033009A">
      <w:pPr>
        <w:shd w:val="clear" w:color="auto" w:fill="FFFFFF"/>
        <w:ind w:firstLine="284"/>
        <w:jc w:val="both"/>
        <w:rPr>
          <w:szCs w:val="20"/>
          <w:shd w:val="clear" w:color="auto" w:fill="FFFFFF"/>
        </w:rPr>
      </w:pPr>
      <w:r w:rsidRPr="00A7731C">
        <w:rPr>
          <w:szCs w:val="20"/>
          <w:shd w:val="clear" w:color="auto" w:fill="FFFFFF"/>
        </w:rPr>
        <w:t xml:space="preserve">Під час аналізу публікацій з теми </w:t>
      </w:r>
      <w:r w:rsidR="00352E56">
        <w:rPr>
          <w:szCs w:val="20"/>
          <w:shd w:val="clear" w:color="auto" w:fill="FFFFFF"/>
        </w:rPr>
        <w:t>доцільно</w:t>
      </w:r>
      <w:r w:rsidRPr="00A7731C">
        <w:rPr>
          <w:szCs w:val="20"/>
          <w:shd w:val="clear" w:color="auto" w:fill="FFFFFF"/>
        </w:rPr>
        <w:t xml:space="preserve"> згадувати прізвища авторів та зазначати суть їх роботи. Рекомендовано зіставляти результати власного дослідження не лише з дослідженнями українських авторів, а й з роботами вчених інших країн.</w:t>
      </w:r>
      <w:r w:rsidR="00B310AF">
        <w:rPr>
          <w:szCs w:val="20"/>
          <w:shd w:val="clear" w:color="auto" w:fill="FFFFFF"/>
        </w:rPr>
        <w:t xml:space="preserve"> </w:t>
      </w:r>
    </w:p>
    <w:p w14:paraId="065E96AA" w14:textId="63B58FED" w:rsidR="00A7731C" w:rsidRPr="002F78FD" w:rsidRDefault="00B310AF" w:rsidP="0033009A">
      <w:pPr>
        <w:shd w:val="clear" w:color="auto" w:fill="FFFFFF"/>
        <w:ind w:firstLine="284"/>
        <w:jc w:val="both"/>
        <w:rPr>
          <w:b/>
          <w:szCs w:val="20"/>
        </w:rPr>
      </w:pPr>
      <w:r w:rsidRPr="002F78FD">
        <w:rPr>
          <w:iCs/>
          <w:szCs w:val="20"/>
        </w:rPr>
        <w:t xml:space="preserve">Аналіз публікацій </w:t>
      </w:r>
      <w:r w:rsidR="0036200A" w:rsidRPr="002F78FD">
        <w:rPr>
          <w:iCs/>
          <w:szCs w:val="20"/>
        </w:rPr>
        <w:t>доцільно</w:t>
      </w:r>
      <w:r w:rsidRPr="002F78FD">
        <w:rPr>
          <w:iCs/>
          <w:szCs w:val="20"/>
        </w:rPr>
        <w:t xml:space="preserve"> </w:t>
      </w:r>
      <w:r w:rsidR="000820E9" w:rsidRPr="002F78FD">
        <w:rPr>
          <w:iCs/>
          <w:szCs w:val="20"/>
        </w:rPr>
        <w:t>підсумовувати</w:t>
      </w:r>
      <w:r w:rsidRPr="002F78FD">
        <w:rPr>
          <w:iCs/>
          <w:szCs w:val="20"/>
        </w:rPr>
        <w:t xml:space="preserve"> постановкою наукового завдання</w:t>
      </w:r>
      <w:r w:rsidRPr="002F78FD">
        <w:rPr>
          <w:szCs w:val="20"/>
          <w:shd w:val="clear" w:color="auto" w:fill="FFFFFF"/>
        </w:rPr>
        <w:t>.</w:t>
      </w:r>
      <w:r w:rsidR="000820E9" w:rsidRPr="002F78FD">
        <w:rPr>
          <w:szCs w:val="20"/>
        </w:rPr>
        <w:t xml:space="preserve"> Наприклад</w:t>
      </w:r>
      <w:r w:rsidR="0036200A" w:rsidRPr="002F78FD">
        <w:rPr>
          <w:szCs w:val="20"/>
        </w:rPr>
        <w:t>:</w:t>
      </w:r>
      <w:r w:rsidR="00A8492B">
        <w:rPr>
          <w:szCs w:val="20"/>
        </w:rPr>
        <w:t xml:space="preserve"> «Враховуючи вищез</w:t>
      </w:r>
      <w:r w:rsidR="000820E9" w:rsidRPr="002F78FD">
        <w:rPr>
          <w:szCs w:val="20"/>
        </w:rPr>
        <w:t>азначене</w:t>
      </w:r>
      <w:r w:rsidR="0036200A" w:rsidRPr="002F78FD">
        <w:rPr>
          <w:szCs w:val="20"/>
        </w:rPr>
        <w:t xml:space="preserve"> … є актуальним науковим завданням»</w:t>
      </w:r>
      <w:r w:rsidR="00653984">
        <w:rPr>
          <w:szCs w:val="20"/>
        </w:rPr>
        <w:t>.</w:t>
      </w:r>
    </w:p>
    <w:p w14:paraId="0CBF4B70" w14:textId="64FFAB51" w:rsidR="0033009A" w:rsidRPr="00653984" w:rsidRDefault="0033009A" w:rsidP="0033009A">
      <w:pPr>
        <w:shd w:val="clear" w:color="auto" w:fill="FFFFFF"/>
        <w:ind w:firstLine="284"/>
        <w:jc w:val="both"/>
        <w:rPr>
          <w:szCs w:val="20"/>
        </w:rPr>
      </w:pPr>
      <w:r w:rsidRPr="00653984">
        <w:rPr>
          <w:b/>
          <w:szCs w:val="20"/>
        </w:rPr>
        <w:lastRenderedPageBreak/>
        <w:t>Мета статті</w:t>
      </w:r>
      <w:r w:rsidRPr="00653984">
        <w:rPr>
          <w:szCs w:val="20"/>
        </w:rPr>
        <w:t xml:space="preserve"> </w:t>
      </w:r>
      <w:r w:rsidR="00424D42" w:rsidRPr="00653984">
        <w:rPr>
          <w:szCs w:val="20"/>
        </w:rPr>
        <w:t xml:space="preserve">має відповідати її заголовку. </w:t>
      </w:r>
      <w:r w:rsidRPr="00653984">
        <w:rPr>
          <w:szCs w:val="20"/>
        </w:rPr>
        <w:t>Наприклад</w:t>
      </w:r>
      <w:r w:rsidR="000820E9" w:rsidRPr="00653984">
        <w:rPr>
          <w:szCs w:val="20"/>
        </w:rPr>
        <w:t>:</w:t>
      </w:r>
      <w:r w:rsidRPr="00653984">
        <w:rPr>
          <w:szCs w:val="20"/>
        </w:rPr>
        <w:t xml:space="preserve"> </w:t>
      </w:r>
      <w:r w:rsidR="000820E9" w:rsidRPr="00653984">
        <w:rPr>
          <w:szCs w:val="20"/>
        </w:rPr>
        <w:t>«</w:t>
      </w:r>
      <w:r w:rsidR="000820E9" w:rsidRPr="00653984">
        <w:rPr>
          <w:b/>
          <w:szCs w:val="20"/>
        </w:rPr>
        <w:t xml:space="preserve">Метою </w:t>
      </w:r>
      <w:r w:rsidRPr="00653984">
        <w:rPr>
          <w:b/>
          <w:szCs w:val="20"/>
        </w:rPr>
        <w:t>статті</w:t>
      </w:r>
      <w:r w:rsidRPr="00653984">
        <w:rPr>
          <w:szCs w:val="20"/>
        </w:rPr>
        <w:t xml:space="preserve"> є висвітлення</w:t>
      </w:r>
      <w:r w:rsidR="000820E9" w:rsidRPr="00653984">
        <w:rPr>
          <w:szCs w:val="20"/>
        </w:rPr>
        <w:t xml:space="preserve"> (аналіз, розроблення, удосконалення, </w:t>
      </w:r>
      <w:r w:rsidR="00493855" w:rsidRPr="00653984">
        <w:rPr>
          <w:szCs w:val="20"/>
        </w:rPr>
        <w:t xml:space="preserve">розв’язання, </w:t>
      </w:r>
      <w:r w:rsidR="0036200A" w:rsidRPr="00653984">
        <w:rPr>
          <w:szCs w:val="20"/>
        </w:rPr>
        <w:t xml:space="preserve">визначення, </w:t>
      </w:r>
      <w:r w:rsidR="000820E9" w:rsidRPr="00653984">
        <w:rPr>
          <w:szCs w:val="20"/>
        </w:rPr>
        <w:t>створення</w:t>
      </w:r>
      <w:r w:rsidR="005C41E5" w:rsidRPr="00653984">
        <w:rPr>
          <w:szCs w:val="20"/>
        </w:rPr>
        <w:t xml:space="preserve"> тощо</w:t>
      </w:r>
      <w:r w:rsidR="000820E9" w:rsidRPr="00653984">
        <w:rPr>
          <w:szCs w:val="20"/>
        </w:rPr>
        <w:t>)</w:t>
      </w:r>
      <w:r w:rsidRPr="00653984">
        <w:rPr>
          <w:szCs w:val="20"/>
        </w:rPr>
        <w:t xml:space="preserve"> підходів</w:t>
      </w:r>
      <w:r w:rsidR="000820E9" w:rsidRPr="00653984">
        <w:rPr>
          <w:szCs w:val="20"/>
        </w:rPr>
        <w:t xml:space="preserve"> (моделей, методів, </w:t>
      </w:r>
      <w:r w:rsidR="005C41E5" w:rsidRPr="00653984">
        <w:rPr>
          <w:szCs w:val="20"/>
        </w:rPr>
        <w:t>методики</w:t>
      </w:r>
      <w:r w:rsidR="000820E9" w:rsidRPr="00653984">
        <w:rPr>
          <w:szCs w:val="20"/>
        </w:rPr>
        <w:t>, технологі</w:t>
      </w:r>
      <w:r w:rsidR="005C41E5" w:rsidRPr="00653984">
        <w:rPr>
          <w:szCs w:val="20"/>
        </w:rPr>
        <w:t>ї</w:t>
      </w:r>
      <w:r w:rsidR="00493855" w:rsidRPr="00653984">
        <w:rPr>
          <w:szCs w:val="20"/>
        </w:rPr>
        <w:t>, задач, завдань, функцій</w:t>
      </w:r>
      <w:r w:rsidR="005C41E5" w:rsidRPr="00653984">
        <w:rPr>
          <w:szCs w:val="20"/>
        </w:rPr>
        <w:t xml:space="preserve"> тощо</w:t>
      </w:r>
      <w:r w:rsidR="000820E9" w:rsidRPr="00653984">
        <w:rPr>
          <w:szCs w:val="20"/>
        </w:rPr>
        <w:t>)</w:t>
      </w:r>
      <w:r w:rsidRPr="00653984">
        <w:rPr>
          <w:szCs w:val="20"/>
        </w:rPr>
        <w:t xml:space="preserve"> </w:t>
      </w:r>
      <w:r w:rsidR="00A7731C" w:rsidRPr="00653984">
        <w:rPr>
          <w:szCs w:val="20"/>
        </w:rPr>
        <w:t>стосовно</w:t>
      </w:r>
      <w:r w:rsidR="005C41E5" w:rsidRPr="00653984">
        <w:rPr>
          <w:szCs w:val="20"/>
        </w:rPr>
        <w:t xml:space="preserve"> (для)</w:t>
      </w:r>
      <w:r w:rsidRPr="00653984">
        <w:rPr>
          <w:szCs w:val="20"/>
        </w:rPr>
        <w:t xml:space="preserve"> ... ».</w:t>
      </w:r>
    </w:p>
    <w:p w14:paraId="324C36C3" w14:textId="77777777" w:rsidR="0033009A" w:rsidRPr="002F78FD" w:rsidRDefault="0033009A" w:rsidP="00F81A47">
      <w:pPr>
        <w:pStyle w:val="05"/>
        <w:spacing w:line="240" w:lineRule="auto"/>
        <w:ind w:firstLine="0"/>
        <w:jc w:val="center"/>
        <w:rPr>
          <w:b/>
          <w:bCs/>
          <w:color w:val="auto"/>
          <w:sz w:val="24"/>
          <w:szCs w:val="24"/>
        </w:rPr>
      </w:pPr>
      <w:r w:rsidRPr="002F78FD">
        <w:rPr>
          <w:b/>
          <w:bCs/>
          <w:color w:val="auto"/>
          <w:sz w:val="24"/>
          <w:szCs w:val="24"/>
        </w:rPr>
        <w:t>Виклад основного матеріалу дослідження</w:t>
      </w:r>
      <w:bookmarkStart w:id="0" w:name="_GoBack"/>
      <w:bookmarkEnd w:id="0"/>
    </w:p>
    <w:p w14:paraId="30DDAB96" w14:textId="32F3B88B" w:rsidR="0033009A" w:rsidRPr="002F46E3" w:rsidRDefault="00424D42" w:rsidP="0033009A">
      <w:pPr>
        <w:pStyle w:val="05"/>
        <w:spacing w:line="240" w:lineRule="auto"/>
        <w:ind w:firstLine="284"/>
        <w:rPr>
          <w:bCs/>
          <w:color w:val="auto"/>
        </w:rPr>
      </w:pPr>
      <w:r w:rsidRPr="002F46E3">
        <w:rPr>
          <w:color w:val="auto"/>
        </w:rPr>
        <w:t xml:space="preserve">Цей розділ </w:t>
      </w:r>
      <w:r w:rsidRPr="002F46E3">
        <w:rPr>
          <w:bCs/>
          <w:color w:val="auto"/>
        </w:rPr>
        <w:t xml:space="preserve">має містити аналітичний виклад і проміжні висновки, а також матеріали, що формалізують і </w:t>
      </w:r>
      <w:proofErr w:type="spellStart"/>
      <w:r w:rsidRPr="002F46E3">
        <w:rPr>
          <w:bCs/>
          <w:color w:val="auto"/>
        </w:rPr>
        <w:t>візуалізують</w:t>
      </w:r>
      <w:proofErr w:type="spellEnd"/>
      <w:r w:rsidRPr="002F46E3">
        <w:rPr>
          <w:bCs/>
          <w:color w:val="auto"/>
        </w:rPr>
        <w:t xml:space="preserve"> її зміст, а саме: формули, таблиці, рисунки, програмні коди.</w:t>
      </w:r>
      <w:r w:rsidRPr="002F46E3">
        <w:rPr>
          <w:bCs/>
          <w:iCs/>
          <w:color w:val="auto"/>
        </w:rPr>
        <w:t xml:space="preserve"> В</w:t>
      </w:r>
      <w:r w:rsidRPr="002F46E3">
        <w:rPr>
          <w:bCs/>
          <w:color w:val="auto"/>
        </w:rPr>
        <w:t xml:space="preserve"> статті слід дотримуватися термінології, що відповідає нормативно-правовим актам України. Якщо автор вводить до наукового обігу новий термін, потрібно </w:t>
      </w:r>
      <w:r w:rsidR="000820E9" w:rsidRPr="002F46E3">
        <w:rPr>
          <w:bCs/>
          <w:color w:val="auto"/>
        </w:rPr>
        <w:t>по</w:t>
      </w:r>
      <w:r w:rsidRPr="002F46E3">
        <w:rPr>
          <w:bCs/>
          <w:color w:val="auto"/>
        </w:rPr>
        <w:t>дати його визначення</w:t>
      </w:r>
      <w:r w:rsidR="0033009A" w:rsidRPr="002F46E3">
        <w:rPr>
          <w:bCs/>
          <w:color w:val="auto"/>
        </w:rPr>
        <w:t>.</w:t>
      </w:r>
    </w:p>
    <w:p w14:paraId="50FC7899" w14:textId="3EE73A26" w:rsidR="00424D42" w:rsidRDefault="00424D42" w:rsidP="0033009A">
      <w:pPr>
        <w:pStyle w:val="05"/>
        <w:spacing w:line="240" w:lineRule="auto"/>
        <w:ind w:firstLine="284"/>
        <w:rPr>
          <w:color w:val="auto"/>
        </w:rPr>
      </w:pPr>
      <w:r w:rsidRPr="002F78FD">
        <w:rPr>
          <w:color w:val="auto"/>
        </w:rPr>
        <w:t>Під час підготовки статті щодо розроблення нової методики</w:t>
      </w:r>
      <w:r w:rsidR="00B310AF" w:rsidRPr="002F78FD">
        <w:rPr>
          <w:color w:val="auto"/>
        </w:rPr>
        <w:t xml:space="preserve"> (удосконаленню існуючої)</w:t>
      </w:r>
      <w:r w:rsidRPr="002F78FD">
        <w:rPr>
          <w:color w:val="auto"/>
        </w:rPr>
        <w:t xml:space="preserve"> рекомендовано враховувати, що її наукове</w:t>
      </w:r>
      <w:r w:rsidRPr="00424D42">
        <w:rPr>
          <w:color w:val="auto"/>
        </w:rPr>
        <w:t xml:space="preserve"> викладення має містити такі складові: </w:t>
      </w:r>
    </w:p>
    <w:p w14:paraId="489B2DDD" w14:textId="77777777" w:rsidR="00424D42" w:rsidRDefault="00424D42" w:rsidP="0033009A">
      <w:pPr>
        <w:pStyle w:val="05"/>
        <w:spacing w:line="240" w:lineRule="auto"/>
        <w:ind w:firstLine="284"/>
        <w:rPr>
          <w:color w:val="auto"/>
        </w:rPr>
      </w:pPr>
      <w:r w:rsidRPr="00424D42">
        <w:rPr>
          <w:color w:val="auto"/>
        </w:rPr>
        <w:t xml:space="preserve">назва методики; </w:t>
      </w:r>
    </w:p>
    <w:p w14:paraId="7422648F" w14:textId="77777777" w:rsidR="00424D42" w:rsidRDefault="00424D42" w:rsidP="0033009A">
      <w:pPr>
        <w:pStyle w:val="05"/>
        <w:spacing w:line="240" w:lineRule="auto"/>
        <w:ind w:firstLine="284"/>
        <w:rPr>
          <w:color w:val="auto"/>
        </w:rPr>
      </w:pPr>
      <w:r w:rsidRPr="00424D42">
        <w:rPr>
          <w:color w:val="auto"/>
        </w:rPr>
        <w:t xml:space="preserve">передумови створення методики; </w:t>
      </w:r>
    </w:p>
    <w:p w14:paraId="3ED1C58A" w14:textId="77777777" w:rsidR="00424D42" w:rsidRDefault="00424D42" w:rsidP="0033009A">
      <w:pPr>
        <w:pStyle w:val="05"/>
        <w:spacing w:line="240" w:lineRule="auto"/>
        <w:ind w:firstLine="284"/>
        <w:rPr>
          <w:color w:val="auto"/>
        </w:rPr>
      </w:pPr>
      <w:r w:rsidRPr="00424D42">
        <w:rPr>
          <w:color w:val="auto"/>
        </w:rPr>
        <w:t xml:space="preserve">об’єкт дослідження методики; </w:t>
      </w:r>
    </w:p>
    <w:p w14:paraId="1D217389" w14:textId="77777777" w:rsidR="00424D42" w:rsidRDefault="00424D42" w:rsidP="0033009A">
      <w:pPr>
        <w:pStyle w:val="05"/>
        <w:spacing w:line="240" w:lineRule="auto"/>
        <w:ind w:firstLine="284"/>
        <w:rPr>
          <w:color w:val="auto"/>
        </w:rPr>
      </w:pPr>
      <w:r w:rsidRPr="00424D42">
        <w:rPr>
          <w:color w:val="auto"/>
        </w:rPr>
        <w:t xml:space="preserve">коротка сутність методики; </w:t>
      </w:r>
    </w:p>
    <w:p w14:paraId="46033ACE" w14:textId="77777777" w:rsidR="00424D42" w:rsidRDefault="00424D42" w:rsidP="0033009A">
      <w:pPr>
        <w:pStyle w:val="05"/>
        <w:spacing w:line="240" w:lineRule="auto"/>
        <w:ind w:firstLine="284"/>
        <w:rPr>
          <w:color w:val="auto"/>
        </w:rPr>
      </w:pPr>
      <w:r w:rsidRPr="00424D42">
        <w:rPr>
          <w:color w:val="auto"/>
        </w:rPr>
        <w:t xml:space="preserve">призначення методики; </w:t>
      </w:r>
    </w:p>
    <w:p w14:paraId="176B43C1" w14:textId="3CE87638" w:rsidR="00424D42" w:rsidRPr="002F78FD" w:rsidRDefault="00424D42" w:rsidP="0033009A">
      <w:pPr>
        <w:pStyle w:val="05"/>
        <w:spacing w:line="240" w:lineRule="auto"/>
        <w:ind w:firstLine="284"/>
        <w:rPr>
          <w:color w:val="auto"/>
        </w:rPr>
      </w:pPr>
      <w:r w:rsidRPr="002F78FD">
        <w:rPr>
          <w:color w:val="auto"/>
        </w:rPr>
        <w:t>відмінності методики від відомих</w:t>
      </w:r>
      <w:r w:rsidR="00B310AF" w:rsidRPr="002F78FD">
        <w:rPr>
          <w:color w:val="auto"/>
        </w:rPr>
        <w:t xml:space="preserve"> (у разі удосконалення методики – зазначити завдяки чому вона удосконалена)</w:t>
      </w:r>
      <w:r w:rsidRPr="002F78FD">
        <w:rPr>
          <w:color w:val="auto"/>
        </w:rPr>
        <w:t xml:space="preserve">; </w:t>
      </w:r>
    </w:p>
    <w:p w14:paraId="3B6A83E9" w14:textId="77777777" w:rsidR="00424D42" w:rsidRPr="002F78FD" w:rsidRDefault="00424D42" w:rsidP="0033009A">
      <w:pPr>
        <w:pStyle w:val="05"/>
        <w:spacing w:line="240" w:lineRule="auto"/>
        <w:ind w:firstLine="284"/>
        <w:rPr>
          <w:color w:val="auto"/>
        </w:rPr>
      </w:pPr>
      <w:r w:rsidRPr="002F78FD">
        <w:rPr>
          <w:color w:val="auto"/>
        </w:rPr>
        <w:t xml:space="preserve">обмеження та припущення; </w:t>
      </w:r>
    </w:p>
    <w:p w14:paraId="187F1A82" w14:textId="0A391745" w:rsidR="00424D42" w:rsidRPr="002F78FD" w:rsidRDefault="00424D42" w:rsidP="0033009A">
      <w:pPr>
        <w:pStyle w:val="05"/>
        <w:spacing w:line="240" w:lineRule="auto"/>
        <w:ind w:firstLine="284"/>
        <w:rPr>
          <w:color w:val="auto"/>
        </w:rPr>
      </w:pPr>
      <w:r w:rsidRPr="002F78FD">
        <w:rPr>
          <w:color w:val="auto"/>
        </w:rPr>
        <w:t xml:space="preserve">ввідні дані; </w:t>
      </w:r>
    </w:p>
    <w:p w14:paraId="34735BE3" w14:textId="664D6973" w:rsidR="00424D42" w:rsidRPr="002F78FD" w:rsidRDefault="00424D42" w:rsidP="0033009A">
      <w:pPr>
        <w:pStyle w:val="05"/>
        <w:spacing w:line="240" w:lineRule="auto"/>
        <w:ind w:firstLine="284"/>
        <w:rPr>
          <w:color w:val="auto"/>
        </w:rPr>
      </w:pPr>
      <w:r w:rsidRPr="002F78FD">
        <w:rPr>
          <w:color w:val="auto"/>
        </w:rPr>
        <w:lastRenderedPageBreak/>
        <w:t>математичний апарат (методи, які використовуються</w:t>
      </w:r>
      <w:r w:rsidR="00B310AF" w:rsidRPr="002F78FD">
        <w:rPr>
          <w:color w:val="auto"/>
        </w:rPr>
        <w:t>, формули)</w:t>
      </w:r>
      <w:r w:rsidRPr="002F78FD">
        <w:rPr>
          <w:color w:val="auto"/>
        </w:rPr>
        <w:t xml:space="preserve">; </w:t>
      </w:r>
    </w:p>
    <w:p w14:paraId="2E7593C4" w14:textId="77777777" w:rsidR="00424D42" w:rsidRPr="002F78FD" w:rsidRDefault="00424D42" w:rsidP="0033009A">
      <w:pPr>
        <w:pStyle w:val="05"/>
        <w:spacing w:line="240" w:lineRule="auto"/>
        <w:ind w:firstLine="284"/>
        <w:rPr>
          <w:color w:val="auto"/>
        </w:rPr>
      </w:pPr>
      <w:r w:rsidRPr="002F78FD">
        <w:rPr>
          <w:color w:val="auto"/>
        </w:rPr>
        <w:t xml:space="preserve">алгоритм реалізації методики; </w:t>
      </w:r>
    </w:p>
    <w:p w14:paraId="328A597B" w14:textId="77777777" w:rsidR="00424D42" w:rsidRPr="002F78FD" w:rsidRDefault="00424D42" w:rsidP="0033009A">
      <w:pPr>
        <w:pStyle w:val="05"/>
        <w:spacing w:line="240" w:lineRule="auto"/>
        <w:ind w:firstLine="284"/>
        <w:rPr>
          <w:color w:val="auto"/>
        </w:rPr>
      </w:pPr>
      <w:r w:rsidRPr="002F78FD">
        <w:rPr>
          <w:color w:val="auto"/>
        </w:rPr>
        <w:t xml:space="preserve">область застосування методики (теоретично); </w:t>
      </w:r>
    </w:p>
    <w:p w14:paraId="509790FA" w14:textId="77777777" w:rsidR="00424D42" w:rsidRPr="002F78FD" w:rsidRDefault="00424D42" w:rsidP="0033009A">
      <w:pPr>
        <w:pStyle w:val="05"/>
        <w:spacing w:line="240" w:lineRule="auto"/>
        <w:ind w:firstLine="284"/>
        <w:rPr>
          <w:color w:val="auto"/>
        </w:rPr>
      </w:pPr>
      <w:r w:rsidRPr="002F78FD">
        <w:rPr>
          <w:color w:val="auto"/>
        </w:rPr>
        <w:t xml:space="preserve">область застосування результатів методики (практично); </w:t>
      </w:r>
    </w:p>
    <w:p w14:paraId="102495F7" w14:textId="77777777" w:rsidR="00424D42" w:rsidRPr="002F78FD" w:rsidRDefault="00424D42" w:rsidP="0033009A">
      <w:pPr>
        <w:pStyle w:val="05"/>
        <w:spacing w:line="240" w:lineRule="auto"/>
        <w:ind w:firstLine="284"/>
        <w:rPr>
          <w:color w:val="auto"/>
        </w:rPr>
      </w:pPr>
      <w:r w:rsidRPr="002F78FD">
        <w:rPr>
          <w:color w:val="auto"/>
        </w:rPr>
        <w:t xml:space="preserve">приклад використання методики; </w:t>
      </w:r>
    </w:p>
    <w:p w14:paraId="687B2993" w14:textId="6C61819E" w:rsidR="00424D42" w:rsidRPr="00225B81" w:rsidRDefault="00424D42" w:rsidP="0033009A">
      <w:pPr>
        <w:pStyle w:val="05"/>
        <w:spacing w:line="240" w:lineRule="auto"/>
        <w:ind w:firstLine="284"/>
        <w:rPr>
          <w:b/>
          <w:bCs/>
          <w:color w:val="auto"/>
        </w:rPr>
      </w:pPr>
      <w:r w:rsidRPr="002F78FD">
        <w:rPr>
          <w:color w:val="auto"/>
        </w:rPr>
        <w:t>виграш від використання методики (</w:t>
      </w:r>
      <w:r w:rsidR="00B310AF" w:rsidRPr="002F78FD">
        <w:rPr>
          <w:color w:val="auto"/>
        </w:rPr>
        <w:t xml:space="preserve">наведений у відсотках від існуючих або оцінкою, отриманою за </w:t>
      </w:r>
      <w:r w:rsidR="00B310AF" w:rsidRPr="00225B81">
        <w:rPr>
          <w:color w:val="auto"/>
        </w:rPr>
        <w:t>результатами проведеного оцінювання ефективності).</w:t>
      </w:r>
      <w:r w:rsidRPr="00225B81">
        <w:rPr>
          <w:color w:val="auto"/>
        </w:rPr>
        <w:t>).</w:t>
      </w:r>
    </w:p>
    <w:p w14:paraId="430C5DAD" w14:textId="0BE74E95" w:rsidR="0033009A" w:rsidRPr="00225B81" w:rsidRDefault="0033009A" w:rsidP="0033009A">
      <w:pPr>
        <w:pStyle w:val="05"/>
        <w:spacing w:line="240" w:lineRule="auto"/>
        <w:ind w:firstLine="284"/>
        <w:rPr>
          <w:bCs/>
          <w:color w:val="auto"/>
        </w:rPr>
      </w:pPr>
      <w:r w:rsidRPr="008F2112">
        <w:rPr>
          <w:b/>
          <w:bCs/>
          <w:i/>
          <w:iCs/>
          <w:color w:val="auto"/>
        </w:rPr>
        <w:t>Форматування окремих об'єктів.</w:t>
      </w:r>
      <w:r w:rsidRPr="00225B81">
        <w:rPr>
          <w:b/>
          <w:bCs/>
          <w:color w:val="auto"/>
        </w:rPr>
        <w:t xml:space="preserve"> </w:t>
      </w:r>
      <w:r w:rsidRPr="00225B81">
        <w:rPr>
          <w:bCs/>
          <w:color w:val="auto"/>
        </w:rPr>
        <w:t xml:space="preserve">Всі </w:t>
      </w:r>
      <w:r w:rsidR="00424D42" w:rsidRPr="00225B81">
        <w:rPr>
          <w:bCs/>
          <w:color w:val="auto"/>
        </w:rPr>
        <w:t>формули, таблиці, рисунки, програмні коди</w:t>
      </w:r>
      <w:r w:rsidRPr="00225B81">
        <w:rPr>
          <w:bCs/>
          <w:color w:val="auto"/>
        </w:rPr>
        <w:t xml:space="preserve"> повинні бути розташовані </w:t>
      </w:r>
      <w:r w:rsidR="00E75B96" w:rsidRPr="00225B81">
        <w:rPr>
          <w:bCs/>
          <w:color w:val="auto"/>
        </w:rPr>
        <w:t>у</w:t>
      </w:r>
      <w:r w:rsidRPr="00225B81">
        <w:rPr>
          <w:bCs/>
          <w:color w:val="auto"/>
        </w:rPr>
        <w:t xml:space="preserve"> мір</w:t>
      </w:r>
      <w:r w:rsidR="00E75B96" w:rsidRPr="00225B81">
        <w:rPr>
          <w:bCs/>
          <w:color w:val="auto"/>
        </w:rPr>
        <w:t>у</w:t>
      </w:r>
      <w:r w:rsidRPr="00225B81">
        <w:rPr>
          <w:bCs/>
          <w:color w:val="auto"/>
        </w:rPr>
        <w:t xml:space="preserve"> того, як вони згадуються в тексті (не в кінці статті).</w:t>
      </w:r>
    </w:p>
    <w:p w14:paraId="63AE5135" w14:textId="3ED33134" w:rsidR="0033009A" w:rsidRDefault="0033009A" w:rsidP="0033009A">
      <w:pPr>
        <w:pStyle w:val="05"/>
        <w:spacing w:line="240" w:lineRule="auto"/>
        <w:ind w:firstLine="284"/>
        <w:rPr>
          <w:bCs/>
          <w:color w:val="auto"/>
        </w:rPr>
      </w:pPr>
      <w:r w:rsidRPr="0090097A">
        <w:rPr>
          <w:b/>
          <w:bCs/>
          <w:i/>
          <w:color w:val="auto"/>
        </w:rPr>
        <w:t>Списки</w:t>
      </w:r>
      <w:r w:rsidR="00424D42" w:rsidRPr="0090097A">
        <w:rPr>
          <w:b/>
          <w:bCs/>
          <w:i/>
          <w:color w:val="auto"/>
        </w:rPr>
        <w:t>.</w:t>
      </w:r>
      <w:r w:rsidR="00424D42">
        <w:rPr>
          <w:i/>
          <w:color w:val="auto"/>
        </w:rPr>
        <w:t xml:space="preserve"> </w:t>
      </w:r>
      <w:r w:rsidRPr="008B66A3">
        <w:rPr>
          <w:bCs/>
          <w:color w:val="auto"/>
        </w:rPr>
        <w:t xml:space="preserve">Списки </w:t>
      </w:r>
      <w:r w:rsidR="00F81A47">
        <w:rPr>
          <w:bCs/>
          <w:color w:val="auto"/>
        </w:rPr>
        <w:t>можуть бути</w:t>
      </w:r>
      <w:r w:rsidRPr="008B66A3">
        <w:rPr>
          <w:bCs/>
          <w:color w:val="auto"/>
        </w:rPr>
        <w:t>:</w:t>
      </w:r>
    </w:p>
    <w:p w14:paraId="316E59A9" w14:textId="00CD952F" w:rsidR="0033009A" w:rsidRPr="00A24C3C" w:rsidRDefault="006278EA" w:rsidP="0033009A">
      <w:pPr>
        <w:pStyle w:val="05"/>
        <w:spacing w:line="240" w:lineRule="auto"/>
        <w:ind w:firstLine="284"/>
        <w:rPr>
          <w:bCs/>
          <w:color w:val="auto"/>
          <w:lang w:val="ru-RU"/>
        </w:rPr>
      </w:pPr>
      <w:r>
        <w:rPr>
          <w:bCs/>
          <w:color w:val="auto"/>
        </w:rPr>
        <w:t>нумеровані – </w:t>
      </w:r>
      <w:r w:rsidR="00F81A47">
        <w:rPr>
          <w:bCs/>
          <w:color w:val="auto"/>
        </w:rPr>
        <w:t>«</w:t>
      </w:r>
      <w:r w:rsidR="0033009A">
        <w:rPr>
          <w:bCs/>
          <w:color w:val="auto"/>
        </w:rPr>
        <w:t>1</w:t>
      </w:r>
      <w:r w:rsidR="00F81A47">
        <w:rPr>
          <w:bCs/>
          <w:color w:val="auto"/>
        </w:rPr>
        <w:t>»;</w:t>
      </w:r>
    </w:p>
    <w:p w14:paraId="71728873" w14:textId="11099453" w:rsidR="0033009A" w:rsidRDefault="0033009A" w:rsidP="0033009A">
      <w:pPr>
        <w:pStyle w:val="05"/>
        <w:spacing w:line="240" w:lineRule="auto"/>
        <w:ind w:firstLine="284"/>
        <w:rPr>
          <w:bCs/>
          <w:color w:val="auto"/>
        </w:rPr>
      </w:pPr>
      <w:proofErr w:type="spellStart"/>
      <w:r>
        <w:rPr>
          <w:bCs/>
          <w:color w:val="auto"/>
        </w:rPr>
        <w:t>марк</w:t>
      </w:r>
      <w:r w:rsidR="00F81A47">
        <w:rPr>
          <w:bCs/>
          <w:color w:val="auto"/>
        </w:rPr>
        <w:t>е</w:t>
      </w:r>
      <w:r>
        <w:rPr>
          <w:bCs/>
          <w:color w:val="auto"/>
        </w:rPr>
        <w:t>ровані</w:t>
      </w:r>
      <w:proofErr w:type="spellEnd"/>
      <w:r>
        <w:rPr>
          <w:bCs/>
          <w:color w:val="auto"/>
        </w:rPr>
        <w:t xml:space="preserve"> списки не передбачаються. Якщо список </w:t>
      </w:r>
      <w:r w:rsidR="00F81A47">
        <w:rPr>
          <w:bCs/>
          <w:color w:val="auto"/>
        </w:rPr>
        <w:t>без</w:t>
      </w:r>
      <w:r>
        <w:rPr>
          <w:bCs/>
          <w:color w:val="auto"/>
        </w:rPr>
        <w:t xml:space="preserve"> н</w:t>
      </w:r>
      <w:r w:rsidR="00424D42">
        <w:rPr>
          <w:bCs/>
          <w:color w:val="auto"/>
        </w:rPr>
        <w:t>о</w:t>
      </w:r>
      <w:r>
        <w:rPr>
          <w:bCs/>
          <w:color w:val="auto"/>
        </w:rPr>
        <w:t>мер</w:t>
      </w:r>
      <w:r w:rsidR="00F81A47">
        <w:rPr>
          <w:bCs/>
          <w:color w:val="auto"/>
        </w:rPr>
        <w:t>а</w:t>
      </w:r>
      <w:r>
        <w:rPr>
          <w:bCs/>
          <w:color w:val="auto"/>
        </w:rPr>
        <w:t>, то перелічення йде просто з абзацу.</w:t>
      </w:r>
    </w:p>
    <w:p w14:paraId="0A7B6EFD" w14:textId="32E2C38F" w:rsidR="0033009A" w:rsidRDefault="0033009A" w:rsidP="0033009A">
      <w:pPr>
        <w:pStyle w:val="05"/>
        <w:spacing w:line="240" w:lineRule="auto"/>
        <w:ind w:firstLine="284"/>
        <w:rPr>
          <w:bCs/>
          <w:color w:val="auto"/>
        </w:rPr>
      </w:pPr>
      <w:r w:rsidRPr="0090097A">
        <w:rPr>
          <w:b/>
          <w:bCs/>
          <w:i/>
          <w:color w:val="auto"/>
        </w:rPr>
        <w:t>Формули</w:t>
      </w:r>
      <w:r w:rsidR="00424D42" w:rsidRPr="0090097A">
        <w:rPr>
          <w:b/>
          <w:bCs/>
          <w:i/>
          <w:color w:val="auto"/>
        </w:rPr>
        <w:t>.</w:t>
      </w:r>
      <w:r w:rsidR="00424D42">
        <w:rPr>
          <w:i/>
          <w:color w:val="auto"/>
        </w:rPr>
        <w:t xml:space="preserve"> </w:t>
      </w:r>
      <w:r w:rsidRPr="00A24C3C">
        <w:rPr>
          <w:bCs/>
          <w:color w:val="auto"/>
        </w:rPr>
        <w:t xml:space="preserve">Формули, а також окремі математичні символи і букви для позначення величин, в тексті повинні бути набрані в редакторі </w:t>
      </w:r>
      <w:r w:rsidRPr="002C6324">
        <w:rPr>
          <w:bCs/>
          <w:i/>
          <w:color w:val="auto"/>
        </w:rPr>
        <w:t xml:space="preserve">MS </w:t>
      </w:r>
      <w:proofErr w:type="spellStart"/>
      <w:r w:rsidRPr="002C6324">
        <w:rPr>
          <w:bCs/>
          <w:i/>
          <w:color w:val="auto"/>
        </w:rPr>
        <w:t>Equation</w:t>
      </w:r>
      <w:proofErr w:type="spellEnd"/>
      <w:r w:rsidRPr="00A24C3C">
        <w:rPr>
          <w:bCs/>
          <w:color w:val="auto"/>
        </w:rPr>
        <w:t>, без обрамлення і заливки.</w:t>
      </w:r>
      <w:r>
        <w:rPr>
          <w:bCs/>
          <w:color w:val="auto"/>
        </w:rPr>
        <w:t xml:space="preserve"> </w:t>
      </w:r>
      <w:r w:rsidRPr="00376C64">
        <w:rPr>
          <w:bCs/>
          <w:i/>
          <w:color w:val="auto"/>
        </w:rPr>
        <w:t>Забороняється</w:t>
      </w:r>
      <w:r>
        <w:rPr>
          <w:bCs/>
          <w:color w:val="auto"/>
        </w:rPr>
        <w:t xml:space="preserve"> використовувати для набору формул графічні об’єкти, кадри й таблиці.</w:t>
      </w:r>
    </w:p>
    <w:p w14:paraId="294B9F12" w14:textId="67E59A79" w:rsidR="00253121" w:rsidRDefault="00424D42" w:rsidP="0033009A">
      <w:pPr>
        <w:pStyle w:val="05"/>
        <w:spacing w:line="240" w:lineRule="auto"/>
        <w:ind w:firstLine="284"/>
        <w:rPr>
          <w:bCs/>
          <w:color w:val="auto"/>
        </w:rPr>
      </w:pPr>
      <w:r w:rsidRPr="00424D42">
        <w:rPr>
          <w:color w:val="auto"/>
        </w:rPr>
        <w:t>Розміри символів формули налаштувати в</w:t>
      </w:r>
      <w:r w:rsidRPr="00424D42">
        <w:rPr>
          <w:color w:val="auto"/>
          <w:spacing w:val="-2"/>
        </w:rPr>
        <w:t xml:space="preserve"> меню «</w:t>
      </w:r>
      <w:proofErr w:type="spellStart"/>
      <w:r w:rsidRPr="00424D42">
        <w:rPr>
          <w:i/>
          <w:color w:val="auto"/>
          <w:spacing w:val="-2"/>
          <w:lang w:val="ru-RU"/>
        </w:rPr>
        <w:t>Розмір</w:t>
      </w:r>
      <w:proofErr w:type="spellEnd"/>
      <w:r w:rsidRPr="00424D42">
        <w:rPr>
          <w:color w:val="auto"/>
          <w:spacing w:val="-2"/>
          <w:lang w:val="ru-RU"/>
        </w:rPr>
        <w:t> </w:t>
      </w:r>
      <w:r w:rsidRPr="00424D42">
        <w:rPr>
          <w:color w:val="auto"/>
          <w:spacing w:val="-2"/>
          <w:lang w:val="ru-RU"/>
        </w:rPr>
        <w:sym w:font="Symbol" w:char="F0AE"/>
      </w:r>
      <w:r w:rsidRPr="00424D42">
        <w:rPr>
          <w:color w:val="auto"/>
          <w:spacing w:val="-2"/>
          <w:lang w:val="ru-RU"/>
        </w:rPr>
        <w:t> </w:t>
      </w:r>
      <w:proofErr w:type="spellStart"/>
      <w:r w:rsidRPr="00424D42">
        <w:rPr>
          <w:i/>
          <w:color w:val="auto"/>
          <w:spacing w:val="-2"/>
          <w:lang w:val="ru-RU"/>
        </w:rPr>
        <w:t>Визначити</w:t>
      </w:r>
      <w:proofErr w:type="spellEnd"/>
      <w:r w:rsidRPr="00424D42">
        <w:rPr>
          <w:i/>
          <w:color w:val="auto"/>
          <w:spacing w:val="-2"/>
          <w:lang w:val="ru-RU"/>
        </w:rPr>
        <w:t>»</w:t>
      </w:r>
      <w:r w:rsidRPr="00424D42">
        <w:rPr>
          <w:color w:val="auto"/>
          <w:spacing w:val="-2"/>
          <w:lang w:val="ru-RU"/>
        </w:rPr>
        <w:t xml:space="preserve">: </w:t>
      </w:r>
      <w:proofErr w:type="spellStart"/>
      <w:r w:rsidRPr="00424D42">
        <w:rPr>
          <w:color w:val="auto"/>
          <w:spacing w:val="-2"/>
          <w:lang w:val="ru-RU"/>
        </w:rPr>
        <w:t>звичайний</w:t>
      </w:r>
      <w:proofErr w:type="spellEnd"/>
      <w:r w:rsidR="006278EA">
        <w:rPr>
          <w:color w:val="auto"/>
          <w:spacing w:val="-2"/>
          <w:lang w:val="ru-RU"/>
        </w:rPr>
        <w:t> </w:t>
      </w:r>
      <w:r w:rsidRPr="00424D42">
        <w:rPr>
          <w:color w:val="auto"/>
          <w:spacing w:val="-2"/>
          <w:lang w:val="ru-RU"/>
        </w:rPr>
        <w:t>–</w:t>
      </w:r>
      <w:r w:rsidR="006278EA">
        <w:rPr>
          <w:color w:val="auto"/>
          <w:spacing w:val="-2"/>
          <w:lang w:val="ru-RU"/>
        </w:rPr>
        <w:t> </w:t>
      </w:r>
      <w:r w:rsidRPr="00424D42">
        <w:rPr>
          <w:color w:val="auto"/>
          <w:spacing w:val="-2"/>
          <w:lang w:val="ru-RU"/>
        </w:rPr>
        <w:t>10</w:t>
      </w:r>
      <w:r w:rsidR="006278EA">
        <w:rPr>
          <w:color w:val="auto"/>
          <w:spacing w:val="-2"/>
          <w:lang w:val="ru-RU"/>
        </w:rPr>
        <w:t> </w:t>
      </w:r>
      <w:proofErr w:type="spellStart"/>
      <w:r w:rsidRPr="00424D42">
        <w:rPr>
          <w:color w:val="auto"/>
          <w:spacing w:val="-2"/>
          <w:lang w:val="ru-RU"/>
        </w:rPr>
        <w:t>пт</w:t>
      </w:r>
      <w:proofErr w:type="spellEnd"/>
      <w:r w:rsidRPr="00424D42">
        <w:rPr>
          <w:color w:val="auto"/>
          <w:spacing w:val="-2"/>
          <w:lang w:val="ru-RU"/>
        </w:rPr>
        <w:t xml:space="preserve">; </w:t>
      </w:r>
      <w:proofErr w:type="spellStart"/>
      <w:r w:rsidRPr="00424D42">
        <w:rPr>
          <w:color w:val="auto"/>
          <w:spacing w:val="-2"/>
          <w:lang w:val="ru-RU"/>
        </w:rPr>
        <w:t>крупний</w:t>
      </w:r>
      <w:proofErr w:type="spellEnd"/>
      <w:r w:rsidRPr="00424D42">
        <w:rPr>
          <w:color w:val="auto"/>
          <w:spacing w:val="-2"/>
          <w:lang w:val="ru-RU"/>
        </w:rPr>
        <w:t xml:space="preserve"> </w:t>
      </w:r>
      <w:proofErr w:type="spellStart"/>
      <w:r w:rsidRPr="00424D42">
        <w:rPr>
          <w:color w:val="auto"/>
          <w:spacing w:val="-2"/>
          <w:lang w:val="ru-RU"/>
        </w:rPr>
        <w:t>індекс</w:t>
      </w:r>
      <w:proofErr w:type="spellEnd"/>
      <w:r w:rsidR="006278EA">
        <w:rPr>
          <w:color w:val="auto"/>
          <w:spacing w:val="-2"/>
          <w:lang w:val="ru-RU"/>
        </w:rPr>
        <w:t> </w:t>
      </w:r>
      <w:r w:rsidRPr="00424D42">
        <w:rPr>
          <w:color w:val="auto"/>
          <w:spacing w:val="-2"/>
          <w:lang w:val="ru-RU"/>
        </w:rPr>
        <w:t>–</w:t>
      </w:r>
      <w:r w:rsidR="006278EA">
        <w:rPr>
          <w:color w:val="auto"/>
          <w:spacing w:val="-2"/>
          <w:lang w:val="ru-RU"/>
        </w:rPr>
        <w:t> </w:t>
      </w:r>
      <w:r w:rsidRPr="00424D42">
        <w:rPr>
          <w:color w:val="auto"/>
          <w:spacing w:val="-2"/>
          <w:lang w:val="ru-RU"/>
        </w:rPr>
        <w:t>8</w:t>
      </w:r>
      <w:r w:rsidR="002B539D">
        <w:rPr>
          <w:color w:val="auto"/>
          <w:spacing w:val="-2"/>
          <w:lang w:val="ru-RU"/>
        </w:rPr>
        <w:t> </w:t>
      </w:r>
      <w:proofErr w:type="spellStart"/>
      <w:r w:rsidRPr="00424D42">
        <w:rPr>
          <w:color w:val="auto"/>
          <w:spacing w:val="-2"/>
          <w:lang w:val="ru-RU"/>
        </w:rPr>
        <w:t>пт</w:t>
      </w:r>
      <w:proofErr w:type="spellEnd"/>
      <w:r w:rsidRPr="00424D42">
        <w:rPr>
          <w:color w:val="auto"/>
          <w:spacing w:val="-2"/>
          <w:lang w:val="ru-RU"/>
        </w:rPr>
        <w:t xml:space="preserve">; </w:t>
      </w:r>
      <w:proofErr w:type="spellStart"/>
      <w:r w:rsidRPr="00424D42">
        <w:rPr>
          <w:color w:val="auto"/>
          <w:spacing w:val="-2"/>
          <w:lang w:val="ru-RU"/>
        </w:rPr>
        <w:t>дрібний</w:t>
      </w:r>
      <w:proofErr w:type="spellEnd"/>
      <w:r w:rsidRPr="00424D42">
        <w:rPr>
          <w:color w:val="auto"/>
          <w:spacing w:val="-2"/>
          <w:lang w:val="ru-RU"/>
        </w:rPr>
        <w:t xml:space="preserve"> </w:t>
      </w:r>
      <w:proofErr w:type="spellStart"/>
      <w:r w:rsidRPr="00424D42">
        <w:rPr>
          <w:color w:val="auto"/>
          <w:spacing w:val="-2"/>
          <w:lang w:val="ru-RU"/>
        </w:rPr>
        <w:t>індекс</w:t>
      </w:r>
      <w:proofErr w:type="spellEnd"/>
      <w:r w:rsidR="006278EA">
        <w:rPr>
          <w:color w:val="auto"/>
          <w:spacing w:val="-2"/>
          <w:lang w:val="ru-RU"/>
        </w:rPr>
        <w:t> </w:t>
      </w:r>
      <w:r w:rsidRPr="00424D42">
        <w:rPr>
          <w:color w:val="auto"/>
          <w:spacing w:val="-2"/>
          <w:lang w:val="ru-RU"/>
        </w:rPr>
        <w:t>–</w:t>
      </w:r>
      <w:r w:rsidR="006278EA">
        <w:rPr>
          <w:color w:val="auto"/>
          <w:spacing w:val="-2"/>
          <w:lang w:val="ru-RU"/>
        </w:rPr>
        <w:t> </w:t>
      </w:r>
      <w:r w:rsidRPr="00424D42">
        <w:rPr>
          <w:color w:val="auto"/>
          <w:spacing w:val="-2"/>
          <w:lang w:val="ru-RU"/>
        </w:rPr>
        <w:t>7</w:t>
      </w:r>
      <w:r w:rsidR="002B539D">
        <w:rPr>
          <w:color w:val="auto"/>
          <w:spacing w:val="-2"/>
          <w:lang w:val="ru-RU"/>
        </w:rPr>
        <w:t> </w:t>
      </w:r>
      <w:proofErr w:type="spellStart"/>
      <w:r w:rsidRPr="00424D42">
        <w:rPr>
          <w:color w:val="auto"/>
          <w:spacing w:val="-2"/>
          <w:lang w:val="ru-RU"/>
        </w:rPr>
        <w:t>пт</w:t>
      </w:r>
      <w:proofErr w:type="spellEnd"/>
      <w:r w:rsidRPr="00424D42">
        <w:rPr>
          <w:color w:val="auto"/>
          <w:spacing w:val="-2"/>
          <w:lang w:val="ru-RU"/>
        </w:rPr>
        <w:t xml:space="preserve">; </w:t>
      </w:r>
      <w:proofErr w:type="spellStart"/>
      <w:r w:rsidRPr="00424D42">
        <w:rPr>
          <w:color w:val="auto"/>
          <w:spacing w:val="-2"/>
          <w:lang w:val="ru-RU"/>
        </w:rPr>
        <w:t>крупний</w:t>
      </w:r>
      <w:proofErr w:type="spellEnd"/>
      <w:r w:rsidRPr="00424D42">
        <w:rPr>
          <w:color w:val="auto"/>
          <w:spacing w:val="-2"/>
          <w:lang w:val="ru-RU"/>
        </w:rPr>
        <w:t xml:space="preserve"> символ</w:t>
      </w:r>
      <w:r w:rsidR="0015688F">
        <w:rPr>
          <w:color w:val="auto"/>
          <w:spacing w:val="-2"/>
          <w:lang w:val="ru-RU"/>
        </w:rPr>
        <w:t> </w:t>
      </w:r>
      <w:r w:rsidRPr="00424D42">
        <w:rPr>
          <w:color w:val="auto"/>
          <w:spacing w:val="-2"/>
          <w:lang w:val="ru-RU"/>
        </w:rPr>
        <w:t>–</w:t>
      </w:r>
      <w:r w:rsidR="006278EA">
        <w:rPr>
          <w:color w:val="auto"/>
          <w:spacing w:val="-2"/>
          <w:lang w:val="ru-RU"/>
        </w:rPr>
        <w:t> </w:t>
      </w:r>
      <w:r w:rsidR="002B539D">
        <w:rPr>
          <w:color w:val="auto"/>
          <w:spacing w:val="-2"/>
          <w:lang w:val="ru-RU"/>
        </w:rPr>
        <w:t>15 </w:t>
      </w:r>
      <w:proofErr w:type="spellStart"/>
      <w:r w:rsidR="002B539D">
        <w:rPr>
          <w:color w:val="auto"/>
          <w:spacing w:val="-2"/>
          <w:lang w:val="ru-RU"/>
        </w:rPr>
        <w:t>пт</w:t>
      </w:r>
      <w:proofErr w:type="spellEnd"/>
      <w:r w:rsidR="002B539D">
        <w:rPr>
          <w:color w:val="auto"/>
          <w:spacing w:val="-2"/>
          <w:lang w:val="ru-RU"/>
        </w:rPr>
        <w:t xml:space="preserve">; </w:t>
      </w:r>
      <w:proofErr w:type="spellStart"/>
      <w:r w:rsidR="002B539D">
        <w:rPr>
          <w:color w:val="auto"/>
          <w:spacing w:val="-2"/>
          <w:lang w:val="ru-RU"/>
        </w:rPr>
        <w:t>дрібний</w:t>
      </w:r>
      <w:proofErr w:type="spellEnd"/>
      <w:r w:rsidR="002B539D">
        <w:rPr>
          <w:color w:val="auto"/>
          <w:spacing w:val="-2"/>
          <w:lang w:val="ru-RU"/>
        </w:rPr>
        <w:t xml:space="preserve"> символ </w:t>
      </w:r>
      <w:r w:rsidRPr="00424D42">
        <w:rPr>
          <w:color w:val="auto"/>
          <w:spacing w:val="-2"/>
          <w:lang w:val="ru-RU"/>
        </w:rPr>
        <w:t>–</w:t>
      </w:r>
      <w:r w:rsidR="002B539D">
        <w:rPr>
          <w:color w:val="auto"/>
          <w:spacing w:val="-2"/>
          <w:lang w:val="ru-RU"/>
        </w:rPr>
        <w:t> </w:t>
      </w:r>
      <w:r w:rsidRPr="00424D42">
        <w:rPr>
          <w:color w:val="auto"/>
          <w:spacing w:val="-2"/>
          <w:lang w:val="ru-RU"/>
        </w:rPr>
        <w:t>9</w:t>
      </w:r>
      <w:r w:rsidR="002B539D">
        <w:rPr>
          <w:color w:val="auto"/>
          <w:spacing w:val="-2"/>
          <w:lang w:val="ru-RU"/>
        </w:rPr>
        <w:t> </w:t>
      </w:r>
      <w:r w:rsidRPr="00424D42">
        <w:rPr>
          <w:color w:val="auto"/>
          <w:spacing w:val="-2"/>
          <w:lang w:val="ru-RU"/>
        </w:rPr>
        <w:t xml:space="preserve">пт. </w:t>
      </w:r>
      <w:r w:rsidRPr="00424D42">
        <w:rPr>
          <w:color w:val="auto"/>
          <w:spacing w:val="-2"/>
        </w:rPr>
        <w:t>Стиль формул</w:t>
      </w:r>
      <w:r w:rsidR="00376C64">
        <w:rPr>
          <w:color w:val="auto"/>
          <w:spacing w:val="-2"/>
        </w:rPr>
        <w:t> </w:t>
      </w:r>
      <w:r w:rsidRPr="00424D42">
        <w:rPr>
          <w:color w:val="auto"/>
          <w:spacing w:val="-2"/>
        </w:rPr>
        <w:t>–</w:t>
      </w:r>
      <w:r w:rsidR="00F574F6">
        <w:rPr>
          <w:color w:val="auto"/>
          <w:spacing w:val="-2"/>
        </w:rPr>
        <w:t> </w:t>
      </w:r>
      <w:r w:rsidRPr="00424D42">
        <w:rPr>
          <w:color w:val="auto"/>
          <w:spacing w:val="-2"/>
        </w:rPr>
        <w:t>«</w:t>
      </w:r>
      <w:r w:rsidRPr="00424D42">
        <w:rPr>
          <w:i/>
          <w:iCs/>
          <w:color w:val="auto"/>
          <w:spacing w:val="-2"/>
        </w:rPr>
        <w:t>прямий</w:t>
      </w:r>
      <w:r w:rsidRPr="00424D42">
        <w:rPr>
          <w:color w:val="auto"/>
          <w:spacing w:val="-2"/>
        </w:rPr>
        <w:t>»</w:t>
      </w:r>
      <w:r w:rsidR="002B539D">
        <w:rPr>
          <w:color w:val="auto"/>
          <w:spacing w:val="-2"/>
        </w:rPr>
        <w:t>.</w:t>
      </w:r>
      <w:r w:rsidRPr="00424D42">
        <w:rPr>
          <w:color w:val="auto"/>
          <w:spacing w:val="-2"/>
        </w:rPr>
        <w:t xml:space="preserve"> </w:t>
      </w:r>
      <w:r w:rsidR="002B539D">
        <w:rPr>
          <w:color w:val="auto"/>
          <w:spacing w:val="-2"/>
        </w:rPr>
        <w:t>Для цього</w:t>
      </w:r>
      <w:r w:rsidR="002B539D" w:rsidRPr="0015688F">
        <w:rPr>
          <w:color w:val="auto"/>
          <w:spacing w:val="-2"/>
        </w:rPr>
        <w:t xml:space="preserve"> </w:t>
      </w:r>
      <w:r w:rsidR="002B539D" w:rsidRPr="0015688F">
        <w:rPr>
          <w:color w:val="auto"/>
          <w:spacing w:val="-2"/>
        </w:rPr>
        <w:fldChar w:fldCharType="begin"/>
      </w:r>
      <w:r w:rsidR="002B539D" w:rsidRPr="0015688F">
        <w:rPr>
          <w:color w:val="auto"/>
          <w:spacing w:val="-2"/>
        </w:rPr>
        <w:instrText xml:space="preserve">SEQ уровень0 \h \r0 </w:instrText>
      </w:r>
      <w:r w:rsidR="002B539D" w:rsidRPr="0015688F">
        <w:rPr>
          <w:color w:val="auto"/>
          <w:spacing w:val="-2"/>
        </w:rPr>
        <w:fldChar w:fldCharType="end"/>
      </w:r>
      <w:r w:rsidR="002B539D" w:rsidRPr="0015688F">
        <w:rPr>
          <w:color w:val="auto"/>
          <w:spacing w:val="-2"/>
        </w:rPr>
        <w:fldChar w:fldCharType="begin"/>
      </w:r>
      <w:r w:rsidR="002B539D" w:rsidRPr="0015688F">
        <w:rPr>
          <w:color w:val="auto"/>
          <w:spacing w:val="-2"/>
        </w:rPr>
        <w:instrText xml:space="preserve">SEQ уровень1 \h \r0 </w:instrText>
      </w:r>
      <w:r w:rsidR="002B539D" w:rsidRPr="0015688F">
        <w:rPr>
          <w:color w:val="auto"/>
          <w:spacing w:val="-2"/>
        </w:rPr>
        <w:fldChar w:fldCharType="end"/>
      </w:r>
      <w:r w:rsidR="002B539D" w:rsidRPr="0015688F">
        <w:rPr>
          <w:color w:val="auto"/>
          <w:spacing w:val="-2"/>
        </w:rPr>
        <w:fldChar w:fldCharType="begin"/>
      </w:r>
      <w:r w:rsidR="002B539D" w:rsidRPr="0015688F">
        <w:rPr>
          <w:color w:val="auto"/>
          <w:spacing w:val="-2"/>
        </w:rPr>
        <w:instrText xml:space="preserve">SEQ уровень2 \h \r0 </w:instrText>
      </w:r>
      <w:r w:rsidR="002B539D" w:rsidRPr="0015688F">
        <w:rPr>
          <w:color w:val="auto"/>
          <w:spacing w:val="-2"/>
        </w:rPr>
        <w:fldChar w:fldCharType="end"/>
      </w:r>
      <w:r w:rsidR="002B539D" w:rsidRPr="0015688F">
        <w:rPr>
          <w:color w:val="auto"/>
          <w:spacing w:val="-2"/>
        </w:rPr>
        <w:fldChar w:fldCharType="begin"/>
      </w:r>
      <w:r w:rsidR="002B539D" w:rsidRPr="0015688F">
        <w:rPr>
          <w:color w:val="auto"/>
          <w:spacing w:val="-2"/>
        </w:rPr>
        <w:instrText xml:space="preserve">SEQ уровень3 \h \r0 </w:instrText>
      </w:r>
      <w:r w:rsidR="002B539D" w:rsidRPr="0015688F">
        <w:rPr>
          <w:color w:val="auto"/>
          <w:spacing w:val="-2"/>
        </w:rPr>
        <w:fldChar w:fldCharType="end"/>
      </w:r>
      <w:r w:rsidR="002B539D" w:rsidRPr="0015688F">
        <w:rPr>
          <w:color w:val="auto"/>
          <w:spacing w:val="-2"/>
        </w:rPr>
        <w:fldChar w:fldCharType="begin"/>
      </w:r>
      <w:r w:rsidR="002B539D" w:rsidRPr="0015688F">
        <w:rPr>
          <w:color w:val="auto"/>
          <w:spacing w:val="-2"/>
        </w:rPr>
        <w:instrText xml:space="preserve">SEQ уровень4 \h \r0 </w:instrText>
      </w:r>
      <w:r w:rsidR="002B539D" w:rsidRPr="0015688F">
        <w:rPr>
          <w:color w:val="auto"/>
          <w:spacing w:val="-2"/>
        </w:rPr>
        <w:fldChar w:fldCharType="end"/>
      </w:r>
      <w:r w:rsidR="002B539D" w:rsidRPr="0015688F">
        <w:rPr>
          <w:color w:val="auto"/>
          <w:spacing w:val="-2"/>
        </w:rPr>
        <w:fldChar w:fldCharType="begin"/>
      </w:r>
      <w:r w:rsidR="002B539D" w:rsidRPr="0015688F">
        <w:rPr>
          <w:color w:val="auto"/>
          <w:spacing w:val="-2"/>
        </w:rPr>
        <w:instrText xml:space="preserve">SEQ уровень5 \h \r0 </w:instrText>
      </w:r>
      <w:r w:rsidR="002B539D" w:rsidRPr="0015688F">
        <w:rPr>
          <w:color w:val="auto"/>
          <w:spacing w:val="-2"/>
        </w:rPr>
        <w:fldChar w:fldCharType="end"/>
      </w:r>
      <w:r w:rsidR="002B539D" w:rsidRPr="0015688F">
        <w:rPr>
          <w:color w:val="auto"/>
          <w:spacing w:val="-2"/>
        </w:rPr>
        <w:fldChar w:fldCharType="begin"/>
      </w:r>
      <w:r w:rsidR="002B539D" w:rsidRPr="0015688F">
        <w:rPr>
          <w:color w:val="auto"/>
          <w:spacing w:val="-2"/>
        </w:rPr>
        <w:instrText xml:space="preserve">SEQ уровень6 \h \r0 </w:instrText>
      </w:r>
      <w:r w:rsidR="002B539D" w:rsidRPr="0015688F">
        <w:rPr>
          <w:color w:val="auto"/>
          <w:spacing w:val="-2"/>
        </w:rPr>
        <w:fldChar w:fldCharType="end"/>
      </w:r>
      <w:r w:rsidR="002B539D" w:rsidRPr="0015688F">
        <w:rPr>
          <w:color w:val="auto"/>
          <w:spacing w:val="-2"/>
        </w:rPr>
        <w:fldChar w:fldCharType="begin"/>
      </w:r>
      <w:r w:rsidR="002B539D" w:rsidRPr="0015688F">
        <w:rPr>
          <w:color w:val="auto"/>
          <w:spacing w:val="-2"/>
        </w:rPr>
        <w:instrText xml:space="preserve">SEQ уровень7 \h \r0 </w:instrText>
      </w:r>
      <w:r w:rsidR="002B539D" w:rsidRPr="0015688F">
        <w:rPr>
          <w:color w:val="auto"/>
          <w:spacing w:val="-2"/>
        </w:rPr>
        <w:fldChar w:fldCharType="end"/>
      </w:r>
      <w:r w:rsidRPr="00424D42">
        <w:rPr>
          <w:color w:val="auto"/>
          <w:spacing w:val="-2"/>
        </w:rPr>
        <w:fldChar w:fldCharType="begin"/>
      </w:r>
      <w:r w:rsidRPr="00424D42">
        <w:rPr>
          <w:color w:val="auto"/>
          <w:spacing w:val="-2"/>
        </w:rPr>
        <w:instrText xml:space="preserve">SEQ уровень0 \h \r0 </w:instrText>
      </w:r>
      <w:r w:rsidRPr="00424D42">
        <w:rPr>
          <w:color w:val="auto"/>
          <w:spacing w:val="-2"/>
        </w:rPr>
        <w:fldChar w:fldCharType="end"/>
      </w:r>
      <w:r w:rsidRPr="00424D42">
        <w:rPr>
          <w:color w:val="auto"/>
          <w:spacing w:val="-2"/>
        </w:rPr>
        <w:fldChar w:fldCharType="begin"/>
      </w:r>
      <w:r w:rsidRPr="00424D42">
        <w:rPr>
          <w:color w:val="auto"/>
          <w:spacing w:val="-2"/>
        </w:rPr>
        <w:instrText xml:space="preserve">SEQ уровень1 \h \r0 </w:instrText>
      </w:r>
      <w:r w:rsidRPr="00424D42">
        <w:rPr>
          <w:color w:val="auto"/>
          <w:spacing w:val="-2"/>
        </w:rPr>
        <w:fldChar w:fldCharType="end"/>
      </w:r>
      <w:r w:rsidRPr="00424D42">
        <w:rPr>
          <w:color w:val="auto"/>
          <w:spacing w:val="-2"/>
        </w:rPr>
        <w:fldChar w:fldCharType="begin"/>
      </w:r>
      <w:r w:rsidRPr="00424D42">
        <w:rPr>
          <w:color w:val="auto"/>
          <w:spacing w:val="-2"/>
        </w:rPr>
        <w:instrText xml:space="preserve">SEQ уровень2 \h \r0 </w:instrText>
      </w:r>
      <w:r w:rsidRPr="00424D42">
        <w:rPr>
          <w:color w:val="auto"/>
          <w:spacing w:val="-2"/>
        </w:rPr>
        <w:fldChar w:fldCharType="end"/>
      </w:r>
      <w:r w:rsidRPr="00424D42">
        <w:rPr>
          <w:color w:val="auto"/>
          <w:spacing w:val="-2"/>
        </w:rPr>
        <w:fldChar w:fldCharType="begin"/>
      </w:r>
      <w:r w:rsidRPr="00424D42">
        <w:rPr>
          <w:color w:val="auto"/>
          <w:spacing w:val="-2"/>
        </w:rPr>
        <w:instrText xml:space="preserve">SEQ уровень3 \h \r0 </w:instrText>
      </w:r>
      <w:r w:rsidRPr="00424D42">
        <w:rPr>
          <w:color w:val="auto"/>
          <w:spacing w:val="-2"/>
        </w:rPr>
        <w:fldChar w:fldCharType="end"/>
      </w:r>
      <w:r w:rsidRPr="00424D42">
        <w:rPr>
          <w:color w:val="auto"/>
          <w:spacing w:val="-2"/>
        </w:rPr>
        <w:fldChar w:fldCharType="begin"/>
      </w:r>
      <w:r w:rsidRPr="00424D42">
        <w:rPr>
          <w:color w:val="auto"/>
          <w:spacing w:val="-2"/>
        </w:rPr>
        <w:instrText xml:space="preserve">SEQ уровень4 \h \r0 </w:instrText>
      </w:r>
      <w:r w:rsidRPr="00424D42">
        <w:rPr>
          <w:color w:val="auto"/>
          <w:spacing w:val="-2"/>
        </w:rPr>
        <w:fldChar w:fldCharType="end"/>
      </w:r>
      <w:r w:rsidRPr="00424D42">
        <w:rPr>
          <w:color w:val="auto"/>
          <w:spacing w:val="-2"/>
        </w:rPr>
        <w:fldChar w:fldCharType="begin"/>
      </w:r>
      <w:r w:rsidRPr="00424D42">
        <w:rPr>
          <w:color w:val="auto"/>
          <w:spacing w:val="-2"/>
        </w:rPr>
        <w:instrText xml:space="preserve">SEQ уровень5 \h \r0 </w:instrText>
      </w:r>
      <w:r w:rsidRPr="00424D42">
        <w:rPr>
          <w:color w:val="auto"/>
          <w:spacing w:val="-2"/>
        </w:rPr>
        <w:fldChar w:fldCharType="end"/>
      </w:r>
      <w:r w:rsidRPr="00424D42">
        <w:rPr>
          <w:color w:val="auto"/>
          <w:spacing w:val="-2"/>
        </w:rPr>
        <w:fldChar w:fldCharType="begin"/>
      </w:r>
      <w:r w:rsidRPr="00424D42">
        <w:rPr>
          <w:color w:val="auto"/>
          <w:spacing w:val="-2"/>
        </w:rPr>
        <w:instrText xml:space="preserve">SEQ уровень6 \h \r0 </w:instrText>
      </w:r>
      <w:r w:rsidRPr="00424D42">
        <w:rPr>
          <w:color w:val="auto"/>
          <w:spacing w:val="-2"/>
        </w:rPr>
        <w:fldChar w:fldCharType="end"/>
      </w:r>
      <w:r w:rsidRPr="00424D42">
        <w:rPr>
          <w:color w:val="auto"/>
          <w:spacing w:val="-2"/>
        </w:rPr>
        <w:fldChar w:fldCharType="begin"/>
      </w:r>
      <w:r w:rsidRPr="00424D42">
        <w:rPr>
          <w:color w:val="auto"/>
          <w:spacing w:val="-2"/>
        </w:rPr>
        <w:instrText xml:space="preserve">SEQ уровень7 \h \r0 </w:instrText>
      </w:r>
      <w:r w:rsidRPr="00424D42">
        <w:rPr>
          <w:color w:val="auto"/>
          <w:spacing w:val="-2"/>
        </w:rPr>
        <w:fldChar w:fldCharType="end"/>
      </w:r>
      <w:r w:rsidRPr="00424D42">
        <w:rPr>
          <w:color w:val="auto"/>
          <w:spacing w:val="-2"/>
        </w:rPr>
        <w:t>в меню «</w:t>
      </w:r>
      <w:r w:rsidRPr="00E75B96">
        <w:rPr>
          <w:i/>
          <w:color w:val="auto"/>
          <w:spacing w:val="-2"/>
        </w:rPr>
        <w:t xml:space="preserve">Стиль </w:t>
      </w:r>
      <w:r w:rsidRPr="00E75B96">
        <w:rPr>
          <w:color w:val="auto"/>
          <w:spacing w:val="-2"/>
        </w:rPr>
        <w:sym w:font="Symbol" w:char="F0AE"/>
      </w:r>
      <w:r w:rsidRPr="00E75B96">
        <w:rPr>
          <w:color w:val="auto"/>
          <w:spacing w:val="-2"/>
        </w:rPr>
        <w:t xml:space="preserve"> </w:t>
      </w:r>
      <w:r w:rsidRPr="00E75B96">
        <w:rPr>
          <w:i/>
          <w:color w:val="auto"/>
          <w:lang w:val="ru-RU"/>
        </w:rPr>
        <w:t>Визначити»</w:t>
      </w:r>
      <w:r w:rsidRPr="00E75B96">
        <w:rPr>
          <w:i/>
          <w:color w:val="auto"/>
        </w:rPr>
        <w:t xml:space="preserve"> </w:t>
      </w:r>
      <w:r w:rsidRPr="00E75B96">
        <w:rPr>
          <w:color w:val="auto"/>
        </w:rPr>
        <w:t xml:space="preserve">поля </w:t>
      </w:r>
      <w:r w:rsidRPr="00E75B96">
        <w:rPr>
          <w:color w:val="auto"/>
          <w:lang w:val="ru-RU"/>
        </w:rPr>
        <w:t>«</w:t>
      </w:r>
      <w:r w:rsidRPr="00E75B96">
        <w:rPr>
          <w:i/>
          <w:iCs/>
          <w:color w:val="auto"/>
          <w:lang w:val="ru-RU"/>
        </w:rPr>
        <w:t xml:space="preserve">Формат </w:t>
      </w:r>
      <w:proofErr w:type="spellStart"/>
      <w:r w:rsidRPr="00E75B96">
        <w:rPr>
          <w:i/>
          <w:iCs/>
          <w:color w:val="auto"/>
          <w:lang w:val="ru-RU"/>
        </w:rPr>
        <w:t>символів</w:t>
      </w:r>
      <w:proofErr w:type="spellEnd"/>
      <w:r w:rsidRPr="00E75B96">
        <w:rPr>
          <w:color w:val="auto"/>
          <w:lang w:val="ru-RU"/>
        </w:rPr>
        <w:t xml:space="preserve">» – </w:t>
      </w:r>
      <w:r w:rsidR="00253121" w:rsidRPr="00E75B96">
        <w:rPr>
          <w:color w:val="auto"/>
        </w:rPr>
        <w:t>порожні</w:t>
      </w:r>
      <w:r w:rsidRPr="00E75B96">
        <w:rPr>
          <w:color w:val="auto"/>
        </w:rPr>
        <w:t>.</w:t>
      </w:r>
      <w:r w:rsidR="00253121" w:rsidRPr="00E75B96">
        <w:rPr>
          <w:color w:val="auto"/>
        </w:rPr>
        <w:t xml:space="preserve"> </w:t>
      </w:r>
      <w:r w:rsidR="00253121" w:rsidRPr="00E75B96">
        <w:rPr>
          <w:bCs/>
          <w:color w:val="auto"/>
        </w:rPr>
        <w:lastRenderedPageBreak/>
        <w:t>Вирівнювання по центру, нумерація – у дужках, праворуч.</w:t>
      </w:r>
      <w:r w:rsidR="00253121">
        <w:rPr>
          <w:bCs/>
          <w:color w:val="auto"/>
        </w:rPr>
        <w:t xml:space="preserve"> </w:t>
      </w:r>
    </w:p>
    <w:p w14:paraId="2A1F35BE" w14:textId="3CC5D1B0" w:rsidR="00253121" w:rsidRPr="00253121" w:rsidRDefault="00253121" w:rsidP="00253121">
      <w:pPr>
        <w:pStyle w:val="05"/>
        <w:spacing w:line="240" w:lineRule="auto"/>
        <w:ind w:firstLine="284"/>
        <w:jc w:val="right"/>
        <w:rPr>
          <w:bCs/>
          <w:color w:val="auto"/>
        </w:rPr>
      </w:pPr>
      <w:r w:rsidRPr="00F60C94">
        <w:rPr>
          <w:position w:val="-22"/>
        </w:rPr>
        <w:object w:dxaOrig="3000" w:dyaOrig="560" w14:anchorId="1DD116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27pt" o:ole="" fillcolor="window">
            <v:imagedata r:id="rId11" o:title=""/>
          </v:shape>
          <o:OLEObject Type="Embed" ProgID="Equation.3" ShapeID="_x0000_i1025" DrawAspect="Content" ObjectID="_1768630328" r:id="rId12"/>
        </w:object>
      </w:r>
      <w:r w:rsidRPr="00F60C94">
        <w:t>,</w:t>
      </w:r>
      <w:r>
        <w:t xml:space="preserve"> </w:t>
      </w:r>
      <w:r w:rsidR="00E75B96">
        <w:rPr>
          <w:color w:val="auto"/>
        </w:rPr>
        <w:t xml:space="preserve">         </w:t>
      </w:r>
      <w:r w:rsidRPr="00253121">
        <w:rPr>
          <w:color w:val="auto"/>
        </w:rPr>
        <w:t>(1)</w:t>
      </w:r>
    </w:p>
    <w:p w14:paraId="3DB753BE" w14:textId="5356BE0E" w:rsidR="00253121" w:rsidRPr="00253121" w:rsidRDefault="00253121" w:rsidP="00253121">
      <w:pPr>
        <w:pStyle w:val="05"/>
        <w:spacing w:line="240" w:lineRule="auto"/>
        <w:ind w:firstLine="284"/>
        <w:jc w:val="right"/>
        <w:rPr>
          <w:bCs/>
          <w:color w:val="auto"/>
        </w:rPr>
      </w:pPr>
      <w:r w:rsidRPr="00253121">
        <w:rPr>
          <w:color w:val="auto"/>
          <w:position w:val="-20"/>
        </w:rPr>
        <w:object w:dxaOrig="3400" w:dyaOrig="520" w14:anchorId="09EED9F5">
          <v:shape id="_x0000_i1026" type="#_x0000_t75" style="width:167.25pt;height:26.25pt" o:ole="" fillcolor="window">
            <v:imagedata r:id="rId13" o:title=""/>
          </v:shape>
          <o:OLEObject Type="Embed" ProgID="Equation.3" ShapeID="_x0000_i1026" DrawAspect="Content" ObjectID="_1768630329" r:id="rId14"/>
        </w:object>
      </w:r>
      <w:r w:rsidRPr="00253121">
        <w:rPr>
          <w:color w:val="auto"/>
        </w:rPr>
        <w:t>,</w:t>
      </w:r>
      <w:r w:rsidR="00E75B96">
        <w:rPr>
          <w:color w:val="auto"/>
        </w:rPr>
        <w:t xml:space="preserve">     </w:t>
      </w:r>
      <w:r w:rsidRPr="00253121">
        <w:rPr>
          <w:color w:val="auto"/>
        </w:rPr>
        <w:t>(2)</w:t>
      </w:r>
    </w:p>
    <w:p w14:paraId="48160501" w14:textId="77777777" w:rsidR="0033009A" w:rsidRDefault="0033009A" w:rsidP="0033009A">
      <w:pPr>
        <w:pStyle w:val="af3"/>
        <w:spacing w:after="0"/>
        <w:ind w:left="0"/>
        <w:jc w:val="both"/>
        <w:rPr>
          <w:sz w:val="20"/>
          <w:szCs w:val="20"/>
        </w:rPr>
      </w:pPr>
      <w:r w:rsidRPr="00F60C94">
        <w:rPr>
          <w:sz w:val="20"/>
          <w:szCs w:val="20"/>
        </w:rPr>
        <w:t xml:space="preserve">де </w:t>
      </w:r>
      <w:r w:rsidRPr="00F60C94">
        <w:rPr>
          <w:position w:val="-10"/>
          <w:sz w:val="20"/>
          <w:szCs w:val="20"/>
        </w:rPr>
        <w:object w:dxaOrig="680" w:dyaOrig="300" w14:anchorId="42BA25BF">
          <v:shape id="_x0000_i1027" type="#_x0000_t75" style="width:33.75pt;height:15pt" o:ole="" fillcolor="window">
            <v:imagedata r:id="rId15" o:title=""/>
          </v:shape>
          <o:OLEObject Type="Embed" ProgID="Equation.3" ShapeID="_x0000_i1027" DrawAspect="Content" ObjectID="_1768630330" r:id="rId16"/>
        </w:object>
      </w:r>
      <w:r w:rsidRPr="00F60C94">
        <w:rPr>
          <w:sz w:val="20"/>
          <w:szCs w:val="20"/>
        </w:rPr>
        <w:t xml:space="preserve"> – вектор-функція (рішення вихідного диференціального рівняння) розміром </w:t>
      </w:r>
      <w:r w:rsidRPr="00F60C94">
        <w:rPr>
          <w:position w:val="-4"/>
          <w:sz w:val="20"/>
          <w:szCs w:val="20"/>
        </w:rPr>
        <w:object w:dxaOrig="180" w:dyaOrig="180" w14:anchorId="7A46F34A">
          <v:shape id="_x0000_i1028" type="#_x0000_t75" style="width:9pt;height:9pt" o:ole="">
            <v:imagedata r:id="rId17" o:title=""/>
          </v:shape>
          <o:OLEObject Type="Embed" ProgID="Equation.3" ShapeID="_x0000_i1028" DrawAspect="Content" ObjectID="_1768630331" r:id="rId18"/>
        </w:object>
      </w:r>
      <w:r w:rsidRPr="00F60C94">
        <w:rPr>
          <w:sz w:val="20"/>
          <w:szCs w:val="20"/>
        </w:rPr>
        <w:t xml:space="preserve">; </w:t>
      </w:r>
    </w:p>
    <w:p w14:paraId="625034C0" w14:textId="77777777" w:rsidR="00E75B96" w:rsidRDefault="0033009A" w:rsidP="00253121">
      <w:pPr>
        <w:pStyle w:val="af3"/>
        <w:spacing w:after="0"/>
        <w:ind w:left="0" w:firstLine="227"/>
        <w:jc w:val="both"/>
        <w:rPr>
          <w:sz w:val="20"/>
          <w:szCs w:val="20"/>
        </w:rPr>
      </w:pPr>
      <w:r w:rsidRPr="00F60C94">
        <w:rPr>
          <w:position w:val="-6"/>
          <w:sz w:val="20"/>
          <w:szCs w:val="20"/>
        </w:rPr>
        <w:object w:dxaOrig="139" w:dyaOrig="240" w14:anchorId="0EF05519">
          <v:shape id="_x0000_i1029" type="#_x0000_t75" style="width:5.25pt;height:12pt" o:ole="">
            <v:imagedata r:id="rId19" o:title=""/>
          </v:shape>
          <o:OLEObject Type="Embed" ProgID="Equation.3" ShapeID="_x0000_i1029" DrawAspect="Content" ObjectID="_1768630332" r:id="rId20"/>
        </w:object>
      </w:r>
      <w:r w:rsidR="00253121">
        <w:rPr>
          <w:sz w:val="20"/>
          <w:szCs w:val="20"/>
        </w:rPr>
        <w:t> </w:t>
      </w:r>
      <w:r w:rsidRPr="00F60C94">
        <w:rPr>
          <w:sz w:val="20"/>
          <w:szCs w:val="20"/>
        </w:rPr>
        <w:t>–</w:t>
      </w:r>
      <w:r w:rsidR="00253121">
        <w:rPr>
          <w:sz w:val="20"/>
          <w:szCs w:val="20"/>
        </w:rPr>
        <w:t> </w:t>
      </w:r>
      <w:r w:rsidRPr="00F60C94">
        <w:rPr>
          <w:sz w:val="20"/>
          <w:szCs w:val="20"/>
        </w:rPr>
        <w:t xml:space="preserve">незалежна змінна; </w:t>
      </w:r>
    </w:p>
    <w:p w14:paraId="0FCAD03B" w14:textId="5BEE3222" w:rsidR="0033009A" w:rsidRDefault="0033009A" w:rsidP="00253121">
      <w:pPr>
        <w:pStyle w:val="af3"/>
        <w:spacing w:after="0"/>
        <w:ind w:left="0" w:firstLine="227"/>
        <w:jc w:val="both"/>
        <w:rPr>
          <w:sz w:val="20"/>
          <w:szCs w:val="20"/>
        </w:rPr>
      </w:pPr>
      <w:r w:rsidRPr="00F60C94">
        <w:rPr>
          <w:position w:val="-10"/>
          <w:sz w:val="20"/>
          <w:szCs w:val="20"/>
        </w:rPr>
        <w:object w:dxaOrig="279" w:dyaOrig="300" w14:anchorId="34FD5342">
          <v:shape id="_x0000_i1030" type="#_x0000_t75" style="width:15pt;height:15pt" o:ole="" fillcolor="window">
            <v:imagedata r:id="rId21" o:title=""/>
          </v:shape>
          <o:OLEObject Type="Embed" ProgID="Equation.3" ShapeID="_x0000_i1030" DrawAspect="Content" ObjectID="_1768630333" r:id="rId22"/>
        </w:object>
      </w:r>
      <w:r w:rsidR="006278EA">
        <w:rPr>
          <w:sz w:val="20"/>
          <w:szCs w:val="20"/>
        </w:rPr>
        <w:t> </w:t>
      </w:r>
      <w:r w:rsidRPr="00F60C94">
        <w:rPr>
          <w:sz w:val="20"/>
          <w:szCs w:val="20"/>
        </w:rPr>
        <w:t>–</w:t>
      </w:r>
      <w:r w:rsidR="006278EA">
        <w:rPr>
          <w:sz w:val="20"/>
          <w:szCs w:val="20"/>
        </w:rPr>
        <w:t> </w:t>
      </w:r>
      <w:r w:rsidRPr="00F60C94">
        <w:rPr>
          <w:sz w:val="20"/>
          <w:szCs w:val="20"/>
        </w:rPr>
        <w:t xml:space="preserve">вектор початкових умов розміром </w:t>
      </w:r>
      <w:r w:rsidRPr="00F60C94">
        <w:rPr>
          <w:position w:val="-4"/>
          <w:sz w:val="20"/>
          <w:szCs w:val="20"/>
        </w:rPr>
        <w:object w:dxaOrig="180" w:dyaOrig="180" w14:anchorId="756FE723">
          <v:shape id="_x0000_i1031" type="#_x0000_t75" style="width:9pt;height:9pt" o:ole="">
            <v:imagedata r:id="rId23" o:title=""/>
          </v:shape>
          <o:OLEObject Type="Embed" ProgID="Equation.3" ShapeID="_x0000_i1031" DrawAspect="Content" ObjectID="_1768630334" r:id="rId24"/>
        </w:object>
      </w:r>
      <w:r w:rsidR="00E75B96">
        <w:rPr>
          <w:sz w:val="20"/>
          <w:szCs w:val="20"/>
        </w:rPr>
        <w:t>.</w:t>
      </w:r>
    </w:p>
    <w:p w14:paraId="72A32B3E" w14:textId="4930E798" w:rsidR="0033009A" w:rsidRPr="00A62F7F" w:rsidRDefault="00253121" w:rsidP="0033009A">
      <w:pPr>
        <w:pStyle w:val="05"/>
        <w:spacing w:line="240" w:lineRule="auto"/>
        <w:ind w:firstLine="284"/>
        <w:rPr>
          <w:b/>
          <w:bCs/>
          <w:i/>
          <w:color w:val="auto"/>
        </w:rPr>
      </w:pPr>
      <w:r w:rsidRPr="00424D42">
        <w:rPr>
          <w:bCs/>
          <w:color w:val="000000"/>
        </w:rPr>
        <w:t>Після формул, далі за текстом, необхідно</w:t>
      </w:r>
      <w:r w:rsidRPr="00424D42">
        <w:rPr>
          <w:b/>
          <w:color w:val="000000"/>
        </w:rPr>
        <w:t xml:space="preserve"> </w:t>
      </w:r>
      <w:r w:rsidRPr="00424D42">
        <w:rPr>
          <w:color w:val="000000"/>
        </w:rPr>
        <w:t xml:space="preserve">ставити ті розділові знаки, яких вимагає конструкція речення. </w:t>
      </w:r>
      <w:r w:rsidRPr="00424D42">
        <w:rPr>
          <w:bCs/>
          <w:color w:val="auto"/>
        </w:rPr>
        <w:t>Коментуючи формули</w:t>
      </w:r>
      <w:r w:rsidRPr="00424D42">
        <w:rPr>
          <w:color w:val="auto"/>
        </w:rPr>
        <w:t>, потрібно робити нерозривний пропуск (</w:t>
      </w:r>
      <w:proofErr w:type="spellStart"/>
      <w:r w:rsidRPr="00424D42">
        <w:rPr>
          <w:color w:val="auto"/>
        </w:rPr>
        <w:t>Ctrl</w:t>
      </w:r>
      <w:proofErr w:type="spellEnd"/>
      <w:r w:rsidRPr="00424D42">
        <w:rPr>
          <w:color w:val="auto"/>
        </w:rPr>
        <w:t> + </w:t>
      </w:r>
      <w:proofErr w:type="spellStart"/>
      <w:r w:rsidRPr="00424D42">
        <w:rPr>
          <w:color w:val="auto"/>
        </w:rPr>
        <w:t>Shift</w:t>
      </w:r>
      <w:proofErr w:type="spellEnd"/>
      <w:r w:rsidRPr="00424D42">
        <w:rPr>
          <w:color w:val="auto"/>
        </w:rPr>
        <w:t xml:space="preserve"> + пропуск) між значенням величини та </w:t>
      </w:r>
      <w:r w:rsidRPr="00A62F7F">
        <w:rPr>
          <w:color w:val="auto"/>
        </w:rPr>
        <w:t>одиницею її вимірювання</w:t>
      </w:r>
      <w:r w:rsidR="00E75B96">
        <w:rPr>
          <w:color w:val="auto"/>
        </w:rPr>
        <w:t>.</w:t>
      </w:r>
    </w:p>
    <w:p w14:paraId="696A166D" w14:textId="4DB02CC8" w:rsidR="0033009A" w:rsidRPr="002C6324" w:rsidRDefault="0033009A" w:rsidP="0033009A">
      <w:pPr>
        <w:pStyle w:val="05"/>
        <w:spacing w:line="240" w:lineRule="auto"/>
        <w:ind w:firstLine="284"/>
        <w:rPr>
          <w:bCs/>
          <w:color w:val="auto"/>
        </w:rPr>
      </w:pPr>
      <w:r w:rsidRPr="00A62F7F">
        <w:rPr>
          <w:b/>
          <w:bCs/>
          <w:i/>
          <w:color w:val="auto"/>
        </w:rPr>
        <w:t>Програмний код</w:t>
      </w:r>
      <w:r w:rsidR="0090097A" w:rsidRPr="00A62F7F">
        <w:rPr>
          <w:b/>
          <w:bCs/>
          <w:i/>
          <w:color w:val="auto"/>
        </w:rPr>
        <w:t xml:space="preserve">. </w:t>
      </w:r>
      <w:r w:rsidRPr="00A62F7F">
        <w:rPr>
          <w:bCs/>
          <w:color w:val="auto"/>
        </w:rPr>
        <w:t xml:space="preserve">Фрагменти програмного коду необхідно набирати шрифтом </w:t>
      </w:r>
      <w:proofErr w:type="spellStart"/>
      <w:r w:rsidRPr="00A8492B">
        <w:rPr>
          <w:rFonts w:ascii="Courier New" w:hAnsi="Courier New" w:cs="Courier New"/>
          <w:bCs/>
          <w:i/>
          <w:color w:val="auto"/>
        </w:rPr>
        <w:t>Courier</w:t>
      </w:r>
      <w:proofErr w:type="spellEnd"/>
      <w:r w:rsidRPr="00A8492B">
        <w:rPr>
          <w:rFonts w:ascii="Courier New" w:hAnsi="Courier New" w:cs="Courier New"/>
          <w:bCs/>
          <w:i/>
          <w:color w:val="auto"/>
        </w:rPr>
        <w:t xml:space="preserve"> </w:t>
      </w:r>
      <w:proofErr w:type="spellStart"/>
      <w:r w:rsidRPr="00A8492B">
        <w:rPr>
          <w:rFonts w:ascii="Courier New" w:hAnsi="Courier New" w:cs="Courier New"/>
          <w:bCs/>
          <w:i/>
          <w:color w:val="auto"/>
        </w:rPr>
        <w:t>New</w:t>
      </w:r>
      <w:proofErr w:type="spellEnd"/>
      <w:r w:rsidRPr="00A62F7F">
        <w:rPr>
          <w:bCs/>
          <w:color w:val="auto"/>
        </w:rPr>
        <w:t>, 10</w:t>
      </w:r>
      <w:r w:rsidR="00A8492B">
        <w:rPr>
          <w:bCs/>
          <w:color w:val="auto"/>
        </w:rPr>
        <w:t> </w:t>
      </w:r>
      <w:r w:rsidRPr="00A62F7F">
        <w:rPr>
          <w:bCs/>
          <w:color w:val="auto"/>
        </w:rPr>
        <w:t>пт. Перед і після коду необхідно залишити один порожній рядок.</w:t>
      </w:r>
    </w:p>
    <w:p w14:paraId="4ED85E35" w14:textId="36BB90FB" w:rsidR="0033009A" w:rsidRDefault="0033009A" w:rsidP="0090097A">
      <w:pPr>
        <w:pStyle w:val="af3"/>
        <w:spacing w:after="0"/>
        <w:ind w:left="0" w:firstLine="284"/>
        <w:jc w:val="both"/>
        <w:rPr>
          <w:bCs/>
          <w:sz w:val="20"/>
          <w:szCs w:val="20"/>
        </w:rPr>
      </w:pPr>
      <w:r>
        <w:rPr>
          <w:b/>
          <w:bCs/>
          <w:i/>
          <w:sz w:val="20"/>
          <w:szCs w:val="20"/>
        </w:rPr>
        <w:t>Таблиці</w:t>
      </w:r>
      <w:r w:rsidR="0090097A">
        <w:rPr>
          <w:b/>
          <w:bCs/>
          <w:i/>
          <w:sz w:val="20"/>
          <w:szCs w:val="20"/>
        </w:rPr>
        <w:t xml:space="preserve">. </w:t>
      </w:r>
      <w:r w:rsidR="0090097A" w:rsidRPr="0090097A">
        <w:rPr>
          <w:sz w:val="20"/>
          <w:szCs w:val="20"/>
        </w:rPr>
        <w:t xml:space="preserve">Перед табличним заголовком, з вирівнюванням за правим краєм, зазначити номер таблиці (Таблиця 1). </w:t>
      </w:r>
      <w:r w:rsidR="00734447" w:rsidRPr="00734447">
        <w:rPr>
          <w:sz w:val="20"/>
          <w:szCs w:val="20"/>
        </w:rPr>
        <w:t>Перед таблицею має бути розміщене її пояснення. Якщо таблицю сформовано з кількох джерел чи запозичено, то у пояснювальному тексті у квадратних дужках [  ], зазначається номери джерел, на основі якого вона сформована.</w:t>
      </w:r>
      <w:r w:rsidR="0090097A">
        <w:rPr>
          <w:sz w:val="20"/>
          <w:szCs w:val="20"/>
        </w:rPr>
        <w:t xml:space="preserve"> </w:t>
      </w:r>
      <w:r w:rsidRPr="00E75B96">
        <w:rPr>
          <w:bCs/>
          <w:sz w:val="20"/>
          <w:szCs w:val="20"/>
        </w:rPr>
        <w:t xml:space="preserve">Формат </w:t>
      </w:r>
      <w:r w:rsidR="0090097A" w:rsidRPr="00E75B96">
        <w:rPr>
          <w:bCs/>
          <w:sz w:val="20"/>
          <w:szCs w:val="20"/>
        </w:rPr>
        <w:t>заголовка</w:t>
      </w:r>
      <w:r w:rsidRPr="00E75B96">
        <w:rPr>
          <w:bCs/>
          <w:sz w:val="20"/>
          <w:szCs w:val="20"/>
        </w:rPr>
        <w:t xml:space="preserve"> таблиці: вирівнювання </w:t>
      </w:r>
      <w:r w:rsidR="0090097A" w:rsidRPr="00E75B96">
        <w:rPr>
          <w:bCs/>
          <w:sz w:val="20"/>
          <w:szCs w:val="20"/>
        </w:rPr>
        <w:t>по</w:t>
      </w:r>
      <w:r w:rsidRPr="00E75B96">
        <w:rPr>
          <w:bCs/>
          <w:sz w:val="20"/>
          <w:szCs w:val="20"/>
        </w:rPr>
        <w:t xml:space="preserve"> центру, </w:t>
      </w:r>
      <w:r w:rsidR="0090097A" w:rsidRPr="00E75B96">
        <w:rPr>
          <w:bCs/>
          <w:sz w:val="20"/>
          <w:szCs w:val="20"/>
        </w:rPr>
        <w:t>пряме накреслення</w:t>
      </w:r>
      <w:r w:rsidRPr="00E75B96">
        <w:rPr>
          <w:bCs/>
          <w:sz w:val="20"/>
          <w:szCs w:val="20"/>
        </w:rPr>
        <w:t>, положення</w:t>
      </w:r>
      <w:r w:rsidR="0090097A" w:rsidRPr="00E75B96">
        <w:rPr>
          <w:bCs/>
          <w:sz w:val="20"/>
          <w:szCs w:val="20"/>
        </w:rPr>
        <w:t xml:space="preserve"> «Над </w:t>
      </w:r>
      <w:r w:rsidRPr="00E75B96">
        <w:rPr>
          <w:bCs/>
          <w:sz w:val="20"/>
          <w:szCs w:val="20"/>
        </w:rPr>
        <w:t>таблицею</w:t>
      </w:r>
      <w:r w:rsidR="0090097A" w:rsidRPr="00E75B96">
        <w:rPr>
          <w:bCs/>
          <w:sz w:val="20"/>
          <w:szCs w:val="20"/>
        </w:rPr>
        <w:t>»</w:t>
      </w:r>
      <w:r w:rsidR="001C0FD2">
        <w:rPr>
          <w:bCs/>
          <w:sz w:val="20"/>
          <w:szCs w:val="20"/>
        </w:rPr>
        <w:t>, 10 пт</w:t>
      </w:r>
      <w:r w:rsidRPr="00E75B96">
        <w:rPr>
          <w:bCs/>
          <w:sz w:val="20"/>
          <w:szCs w:val="20"/>
        </w:rPr>
        <w:t xml:space="preserve">. Після таблиці </w:t>
      </w:r>
      <w:r w:rsidR="00B30745">
        <w:rPr>
          <w:bCs/>
          <w:sz w:val="20"/>
          <w:szCs w:val="20"/>
        </w:rPr>
        <w:t>потрібно</w:t>
      </w:r>
      <w:r w:rsidRPr="00E75B96">
        <w:rPr>
          <w:bCs/>
          <w:sz w:val="20"/>
          <w:szCs w:val="20"/>
        </w:rPr>
        <w:t xml:space="preserve"> залишити один порожній рядок.</w:t>
      </w:r>
    </w:p>
    <w:p w14:paraId="5DA2EADF" w14:textId="77777777" w:rsidR="0033009A" w:rsidRDefault="0033009A" w:rsidP="0033009A">
      <w:pPr>
        <w:shd w:val="clear" w:color="auto" w:fill="FFFFFF"/>
        <w:ind w:firstLine="284"/>
        <w:jc w:val="both"/>
        <w:rPr>
          <w:szCs w:val="20"/>
          <w:lang w:eastAsia="uk-UA"/>
        </w:rPr>
        <w:sectPr w:rsidR="0033009A" w:rsidSect="00E12EFA">
          <w:type w:val="continuous"/>
          <w:pgSz w:w="11906" w:h="16838" w:code="9"/>
          <w:pgMar w:top="1134" w:right="1134" w:bottom="1134" w:left="1701" w:header="709" w:footer="1077" w:gutter="0"/>
          <w:cols w:num="2" w:space="284"/>
          <w:docGrid w:linePitch="360"/>
        </w:sectPr>
      </w:pPr>
    </w:p>
    <w:p w14:paraId="4E196220" w14:textId="77777777" w:rsidR="0033009A" w:rsidRPr="0090097A" w:rsidRDefault="0033009A" w:rsidP="0033009A">
      <w:pPr>
        <w:pStyle w:val="3"/>
        <w:spacing w:after="0"/>
        <w:ind w:left="0" w:firstLine="284"/>
        <w:jc w:val="right"/>
        <w:rPr>
          <w:iCs/>
          <w:sz w:val="20"/>
          <w:szCs w:val="20"/>
        </w:rPr>
      </w:pPr>
      <w:r w:rsidRPr="0090097A">
        <w:rPr>
          <w:iCs/>
          <w:sz w:val="20"/>
          <w:szCs w:val="20"/>
        </w:rPr>
        <w:lastRenderedPageBreak/>
        <w:t>Таблиця 1</w:t>
      </w:r>
    </w:p>
    <w:p w14:paraId="3ED63BCB" w14:textId="629B4452" w:rsidR="0033009A" w:rsidRPr="00B75D8A" w:rsidRDefault="0033009A" w:rsidP="0033009A">
      <w:pPr>
        <w:pStyle w:val="3"/>
        <w:spacing w:after="0"/>
        <w:ind w:left="0"/>
        <w:jc w:val="center"/>
        <w:rPr>
          <w:bCs/>
          <w:sz w:val="20"/>
          <w:szCs w:val="20"/>
          <w:lang w:val="ru-RU"/>
        </w:rPr>
      </w:pPr>
      <w:r w:rsidRPr="0090097A">
        <w:rPr>
          <w:bCs/>
          <w:sz w:val="20"/>
          <w:szCs w:val="20"/>
        </w:rPr>
        <w:t>Одновимірні диференціальні перетворення</w:t>
      </w:r>
      <w:r w:rsidR="00E75B96">
        <w:rPr>
          <w:bCs/>
          <w:sz w:val="20"/>
          <w:szCs w:val="20"/>
        </w:rPr>
        <w:t xml:space="preserve"> </w:t>
      </w:r>
      <w:r w:rsidR="00E75B96" w:rsidRPr="00B75D8A">
        <w:rPr>
          <w:bCs/>
          <w:sz w:val="20"/>
          <w:szCs w:val="20"/>
          <w:lang w:val="ru-RU"/>
        </w:rPr>
        <w:t>[5]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1210"/>
        <w:gridCol w:w="1445"/>
        <w:gridCol w:w="3119"/>
        <w:gridCol w:w="2976"/>
      </w:tblGrid>
      <w:tr w:rsidR="0033009A" w:rsidRPr="004A39BC" w14:paraId="2E5DC6C5" w14:textId="77777777" w:rsidTr="00E12EFA">
        <w:tc>
          <w:tcPr>
            <w:tcW w:w="322" w:type="dxa"/>
            <w:vMerge w:val="restart"/>
            <w:shd w:val="clear" w:color="auto" w:fill="auto"/>
            <w:vAlign w:val="center"/>
          </w:tcPr>
          <w:p w14:paraId="3BC0B03D" w14:textId="77777777" w:rsidR="0033009A" w:rsidRPr="004A39BC" w:rsidRDefault="0033009A" w:rsidP="00E12EFA">
            <w:pPr>
              <w:pStyle w:val="3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39BC">
              <w:rPr>
                <w:sz w:val="20"/>
                <w:szCs w:val="20"/>
              </w:rPr>
              <w:t>№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14:paraId="6A35F7AA" w14:textId="77777777" w:rsidR="0033009A" w:rsidRPr="004A39BC" w:rsidRDefault="0033009A" w:rsidP="00E12EFA">
            <w:pPr>
              <w:pStyle w:val="3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39BC">
              <w:rPr>
                <w:sz w:val="20"/>
                <w:szCs w:val="20"/>
              </w:rPr>
              <w:t>Оригінал</w:t>
            </w:r>
          </w:p>
        </w:tc>
        <w:tc>
          <w:tcPr>
            <w:tcW w:w="7540" w:type="dxa"/>
            <w:gridSpan w:val="3"/>
            <w:shd w:val="clear" w:color="auto" w:fill="auto"/>
            <w:vAlign w:val="center"/>
          </w:tcPr>
          <w:p w14:paraId="336B16FD" w14:textId="77777777" w:rsidR="0033009A" w:rsidRPr="004A39BC" w:rsidRDefault="0033009A" w:rsidP="00E12EFA">
            <w:pPr>
              <w:pStyle w:val="3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39BC">
              <w:rPr>
                <w:sz w:val="20"/>
                <w:szCs w:val="20"/>
              </w:rPr>
              <w:t>Зображення</w:t>
            </w:r>
          </w:p>
        </w:tc>
      </w:tr>
      <w:tr w:rsidR="0033009A" w:rsidRPr="004A39BC" w14:paraId="3F953E58" w14:textId="77777777" w:rsidTr="00E12EFA">
        <w:tc>
          <w:tcPr>
            <w:tcW w:w="322" w:type="dxa"/>
            <w:vMerge/>
            <w:shd w:val="clear" w:color="auto" w:fill="auto"/>
            <w:vAlign w:val="center"/>
          </w:tcPr>
          <w:p w14:paraId="5E9F4BC1" w14:textId="77777777" w:rsidR="0033009A" w:rsidRPr="004A39BC" w:rsidRDefault="0033009A" w:rsidP="00E12EFA">
            <w:pPr>
              <w:pStyle w:val="3"/>
              <w:spacing w:after="0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14:paraId="202A234D" w14:textId="77777777" w:rsidR="0033009A" w:rsidRPr="004A39BC" w:rsidRDefault="0033009A" w:rsidP="00E12EFA">
            <w:pPr>
              <w:pStyle w:val="3"/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0B9901F0" w14:textId="77777777" w:rsidR="0033009A" w:rsidRPr="004A39BC" w:rsidRDefault="0033009A" w:rsidP="00E12EFA">
            <w:pPr>
              <w:pStyle w:val="3"/>
              <w:spacing w:after="0"/>
              <w:ind w:left="-57" w:right="-113"/>
              <w:jc w:val="center"/>
              <w:rPr>
                <w:sz w:val="20"/>
                <w:szCs w:val="20"/>
              </w:rPr>
            </w:pPr>
            <w:r w:rsidRPr="004A39BC">
              <w:rPr>
                <w:sz w:val="20"/>
                <w:szCs w:val="20"/>
              </w:rPr>
              <w:t>позначення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7EC1A2D" w14:textId="77777777" w:rsidR="0033009A" w:rsidRPr="004A39BC" w:rsidRDefault="0033009A" w:rsidP="00E12EFA">
            <w:pPr>
              <w:pStyle w:val="3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39BC">
              <w:rPr>
                <w:sz w:val="20"/>
                <w:szCs w:val="20"/>
              </w:rPr>
              <w:t xml:space="preserve">обчислення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7B4D67D" w14:textId="77777777" w:rsidR="0033009A" w:rsidRPr="004A39BC" w:rsidRDefault="0033009A" w:rsidP="00E12EFA">
            <w:pPr>
              <w:pStyle w:val="3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39BC">
              <w:rPr>
                <w:sz w:val="20"/>
                <w:szCs w:val="20"/>
              </w:rPr>
              <w:t>назва операції</w:t>
            </w:r>
          </w:p>
        </w:tc>
      </w:tr>
      <w:tr w:rsidR="0033009A" w:rsidRPr="004A39BC" w14:paraId="51AEBE7A" w14:textId="77777777" w:rsidTr="00E12EFA">
        <w:tc>
          <w:tcPr>
            <w:tcW w:w="322" w:type="dxa"/>
            <w:shd w:val="clear" w:color="auto" w:fill="auto"/>
            <w:vAlign w:val="center"/>
          </w:tcPr>
          <w:p w14:paraId="5B859401" w14:textId="77777777" w:rsidR="0033009A" w:rsidRPr="004A39BC" w:rsidRDefault="0033009A" w:rsidP="00E12EFA">
            <w:pPr>
              <w:pStyle w:val="3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39BC">
              <w:rPr>
                <w:sz w:val="20"/>
                <w:szCs w:val="20"/>
              </w:rPr>
              <w:t>1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E8BC2A1" w14:textId="77777777" w:rsidR="0033009A" w:rsidRPr="004A39BC" w:rsidRDefault="0033009A" w:rsidP="00E12EFA">
            <w:pPr>
              <w:pStyle w:val="3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39BC">
              <w:rPr>
                <w:position w:val="-10"/>
                <w:sz w:val="20"/>
                <w:szCs w:val="20"/>
              </w:rPr>
              <w:object w:dxaOrig="700" w:dyaOrig="300" w14:anchorId="61031396">
                <v:shape id="_x0000_i1032" type="#_x0000_t75" style="width:34.5pt;height:15pt" o:ole="" fillcolor="window">
                  <v:imagedata r:id="rId25" o:title=""/>
                </v:shape>
                <o:OLEObject Type="Embed" ProgID="Equation.3" ShapeID="_x0000_i1032" DrawAspect="Content" ObjectID="_1768630335" r:id="rId26"/>
              </w:objec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2B67347" w14:textId="77777777" w:rsidR="0033009A" w:rsidRPr="004A39BC" w:rsidRDefault="0033009A" w:rsidP="00E12EFA">
            <w:pPr>
              <w:pStyle w:val="3"/>
              <w:spacing w:after="0"/>
              <w:ind w:left="-57" w:right="-113"/>
              <w:jc w:val="center"/>
              <w:rPr>
                <w:sz w:val="20"/>
                <w:szCs w:val="20"/>
              </w:rPr>
            </w:pPr>
            <w:r w:rsidRPr="004A39BC">
              <w:rPr>
                <w:position w:val="-10"/>
                <w:sz w:val="20"/>
                <w:szCs w:val="20"/>
              </w:rPr>
              <w:object w:dxaOrig="980" w:dyaOrig="300" w14:anchorId="4E1354A8">
                <v:shape id="_x0000_i1033" type="#_x0000_t75" style="width:48.75pt;height:15pt" o:ole="" fillcolor="window">
                  <v:imagedata r:id="rId27" o:title=""/>
                </v:shape>
                <o:OLEObject Type="Embed" ProgID="Equation.3" ShapeID="_x0000_i1033" DrawAspect="Content" ObjectID="_1768630336" r:id="rId28"/>
              </w:object>
            </w:r>
            <w:r w:rsidRPr="004A39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C714DFF" w14:textId="77777777" w:rsidR="0033009A" w:rsidRPr="004A39BC" w:rsidRDefault="0033009A" w:rsidP="00E12EFA">
            <w:pPr>
              <w:pStyle w:val="3"/>
              <w:spacing w:after="0"/>
              <w:ind w:left="-57" w:right="-113"/>
              <w:jc w:val="center"/>
              <w:rPr>
                <w:sz w:val="20"/>
                <w:szCs w:val="20"/>
              </w:rPr>
            </w:pPr>
            <w:r w:rsidRPr="004A39BC">
              <w:rPr>
                <w:position w:val="-32"/>
                <w:sz w:val="20"/>
                <w:szCs w:val="20"/>
              </w:rPr>
              <w:object w:dxaOrig="1500" w:dyaOrig="700" w14:anchorId="56A391D6">
                <v:shape id="_x0000_i1034" type="#_x0000_t75" style="width:76.5pt;height:34.5pt" o:ole="" fillcolor="window">
                  <v:imagedata r:id="rId29" o:title=""/>
                </v:shape>
                <o:OLEObject Type="Embed" ProgID="Equation.3" ShapeID="_x0000_i1034" DrawAspect="Content" ObjectID="_1768630337" r:id="rId30"/>
              </w:objec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1CA1C5B" w14:textId="77777777" w:rsidR="0033009A" w:rsidRPr="004A39BC" w:rsidRDefault="0033009A" w:rsidP="00E12EFA">
            <w:pPr>
              <w:pStyle w:val="3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4A39BC">
              <w:rPr>
                <w:sz w:val="20"/>
                <w:szCs w:val="20"/>
              </w:rPr>
              <w:t>алгебраїчна згортка</w:t>
            </w:r>
          </w:p>
        </w:tc>
      </w:tr>
    </w:tbl>
    <w:p w14:paraId="26EAF27F" w14:textId="77777777" w:rsidR="0033009A" w:rsidRDefault="0033009A" w:rsidP="0033009A">
      <w:pPr>
        <w:shd w:val="clear" w:color="auto" w:fill="FFFFFF"/>
        <w:ind w:firstLine="284"/>
        <w:jc w:val="both"/>
        <w:rPr>
          <w:szCs w:val="20"/>
          <w:lang w:eastAsia="uk-UA"/>
        </w:rPr>
      </w:pPr>
    </w:p>
    <w:p w14:paraId="7B7A17F8" w14:textId="179AC101" w:rsidR="0090097A" w:rsidRDefault="0090097A" w:rsidP="0033009A">
      <w:pPr>
        <w:shd w:val="clear" w:color="auto" w:fill="FFFFFF"/>
        <w:ind w:firstLine="284"/>
        <w:jc w:val="both"/>
        <w:rPr>
          <w:szCs w:val="20"/>
          <w:lang w:eastAsia="uk-UA"/>
        </w:rPr>
        <w:sectPr w:rsidR="0090097A" w:rsidSect="00E12EFA">
          <w:type w:val="continuous"/>
          <w:pgSz w:w="11906" w:h="16838" w:code="9"/>
          <w:pgMar w:top="1134" w:right="1134" w:bottom="1134" w:left="1701" w:header="709" w:footer="1107" w:gutter="0"/>
          <w:cols w:space="284"/>
          <w:docGrid w:linePitch="360"/>
        </w:sectPr>
      </w:pPr>
    </w:p>
    <w:p w14:paraId="7A12D60E" w14:textId="0B197B6D" w:rsidR="000C7A58" w:rsidRPr="002F78FD" w:rsidRDefault="0033009A" w:rsidP="0033009A">
      <w:pPr>
        <w:shd w:val="clear" w:color="auto" w:fill="FFFFFF"/>
        <w:ind w:firstLine="284"/>
        <w:jc w:val="both"/>
        <w:rPr>
          <w:szCs w:val="20"/>
          <w:lang w:eastAsia="uk-UA"/>
        </w:rPr>
      </w:pPr>
      <w:r w:rsidRPr="002F78FD">
        <w:rPr>
          <w:b/>
          <w:bCs/>
          <w:i/>
          <w:szCs w:val="20"/>
        </w:rPr>
        <w:lastRenderedPageBreak/>
        <w:t>Рисунки</w:t>
      </w:r>
      <w:r w:rsidR="0090097A" w:rsidRPr="002F78FD">
        <w:rPr>
          <w:b/>
          <w:bCs/>
          <w:i/>
          <w:szCs w:val="20"/>
        </w:rPr>
        <w:t xml:space="preserve">. </w:t>
      </w:r>
      <w:r w:rsidRPr="002F78FD">
        <w:rPr>
          <w:szCs w:val="20"/>
          <w:lang w:eastAsia="uk-UA"/>
        </w:rPr>
        <w:t xml:space="preserve">Рисунки </w:t>
      </w:r>
      <w:r w:rsidR="0090097A" w:rsidRPr="002F78FD">
        <w:rPr>
          <w:spacing w:val="-4"/>
          <w:szCs w:val="20"/>
        </w:rPr>
        <w:t>супроводжуються центрованими</w:t>
      </w:r>
      <w:r w:rsidR="0090097A" w:rsidRPr="002F78FD">
        <w:rPr>
          <w:szCs w:val="20"/>
        </w:rPr>
        <w:t xml:space="preserve"> </w:t>
      </w:r>
      <w:proofErr w:type="spellStart"/>
      <w:r w:rsidR="0090097A" w:rsidRPr="002F78FD">
        <w:rPr>
          <w:szCs w:val="20"/>
        </w:rPr>
        <w:t>підрисунковими</w:t>
      </w:r>
      <w:proofErr w:type="spellEnd"/>
      <w:r w:rsidR="0090097A" w:rsidRPr="002F78FD">
        <w:rPr>
          <w:szCs w:val="20"/>
        </w:rPr>
        <w:t xml:space="preserve"> підписами,</w:t>
      </w:r>
      <w:r w:rsidR="0090097A" w:rsidRPr="002F78FD">
        <w:rPr>
          <w:szCs w:val="20"/>
          <w:lang w:eastAsia="uk-UA"/>
        </w:rPr>
        <w:t xml:space="preserve"> </w:t>
      </w:r>
      <w:r w:rsidRPr="002F78FD">
        <w:rPr>
          <w:szCs w:val="20"/>
          <w:lang w:eastAsia="uk-UA"/>
        </w:rPr>
        <w:t>нумеруються</w:t>
      </w:r>
      <w:r w:rsidR="00B310AF" w:rsidRPr="002F78FD">
        <w:rPr>
          <w:szCs w:val="20"/>
          <w:lang w:val="ru-RU" w:eastAsia="uk-UA"/>
        </w:rPr>
        <w:t xml:space="preserve"> </w:t>
      </w:r>
      <w:proofErr w:type="spellStart"/>
      <w:r w:rsidR="00221379" w:rsidRPr="002F78FD">
        <w:rPr>
          <w:szCs w:val="20"/>
          <w:lang w:eastAsia="uk-UA"/>
        </w:rPr>
        <w:t>наскрізно</w:t>
      </w:r>
      <w:proofErr w:type="spellEnd"/>
      <w:r w:rsidR="00221379" w:rsidRPr="002F78FD">
        <w:rPr>
          <w:szCs w:val="20"/>
          <w:lang w:eastAsia="uk-UA"/>
        </w:rPr>
        <w:t xml:space="preserve"> арабськими цифрами,</w:t>
      </w:r>
      <w:r w:rsidR="00221379" w:rsidRPr="002F78FD">
        <w:rPr>
          <w:spacing w:val="-4"/>
          <w:szCs w:val="20"/>
        </w:rPr>
        <w:t xml:space="preserve"> супроводжуються центрованими</w:t>
      </w:r>
      <w:r w:rsidR="00221379" w:rsidRPr="002F78FD">
        <w:rPr>
          <w:szCs w:val="20"/>
        </w:rPr>
        <w:t xml:space="preserve"> </w:t>
      </w:r>
      <w:proofErr w:type="spellStart"/>
      <w:r w:rsidR="00221379" w:rsidRPr="002F78FD">
        <w:rPr>
          <w:szCs w:val="20"/>
        </w:rPr>
        <w:t>підрисунковими</w:t>
      </w:r>
      <w:proofErr w:type="spellEnd"/>
      <w:r w:rsidR="00221379" w:rsidRPr="002F78FD">
        <w:rPr>
          <w:szCs w:val="20"/>
        </w:rPr>
        <w:t xml:space="preserve"> підписами через тире</w:t>
      </w:r>
      <w:r w:rsidRPr="002F78FD">
        <w:rPr>
          <w:szCs w:val="20"/>
          <w:lang w:eastAsia="uk-UA"/>
        </w:rPr>
        <w:t xml:space="preserve">. Формат назви рисунку: вирівнювання по центру, положення </w:t>
      </w:r>
      <w:r w:rsidR="0090097A" w:rsidRPr="002F78FD">
        <w:rPr>
          <w:szCs w:val="20"/>
          <w:lang w:eastAsia="uk-UA"/>
        </w:rPr>
        <w:t xml:space="preserve">«Під </w:t>
      </w:r>
      <w:r w:rsidRPr="002F78FD">
        <w:rPr>
          <w:szCs w:val="20"/>
          <w:lang w:eastAsia="uk-UA"/>
        </w:rPr>
        <w:t>рисунком</w:t>
      </w:r>
      <w:r w:rsidR="0090097A" w:rsidRPr="002F78FD">
        <w:rPr>
          <w:szCs w:val="20"/>
          <w:lang w:eastAsia="uk-UA"/>
        </w:rPr>
        <w:t>»</w:t>
      </w:r>
      <w:r w:rsidRPr="002F78FD">
        <w:rPr>
          <w:szCs w:val="20"/>
          <w:lang w:eastAsia="uk-UA"/>
        </w:rPr>
        <w:t xml:space="preserve">, позначається словом </w:t>
      </w:r>
      <w:r w:rsidR="0090097A" w:rsidRPr="002F78FD">
        <w:rPr>
          <w:szCs w:val="20"/>
          <w:lang w:eastAsia="uk-UA"/>
        </w:rPr>
        <w:t>«</w:t>
      </w:r>
      <w:r w:rsidRPr="002F78FD">
        <w:rPr>
          <w:szCs w:val="20"/>
          <w:lang w:eastAsia="uk-UA"/>
        </w:rPr>
        <w:t>Рис</w:t>
      </w:r>
      <w:r w:rsidR="00221379" w:rsidRPr="002F78FD">
        <w:rPr>
          <w:szCs w:val="20"/>
          <w:lang w:eastAsia="uk-UA"/>
        </w:rPr>
        <w:t>унок</w:t>
      </w:r>
      <w:r w:rsidR="0090097A" w:rsidRPr="002F78FD">
        <w:rPr>
          <w:szCs w:val="20"/>
          <w:lang w:eastAsia="uk-UA"/>
        </w:rPr>
        <w:t>»</w:t>
      </w:r>
      <w:r w:rsidRPr="002F78FD">
        <w:rPr>
          <w:szCs w:val="20"/>
          <w:lang w:eastAsia="uk-UA"/>
        </w:rPr>
        <w:t xml:space="preserve">. Перед рисунком і після його підпису </w:t>
      </w:r>
      <w:r w:rsidR="00B30745" w:rsidRPr="002F78FD">
        <w:rPr>
          <w:szCs w:val="20"/>
          <w:lang w:eastAsia="uk-UA"/>
        </w:rPr>
        <w:t>потрібно</w:t>
      </w:r>
      <w:r w:rsidRPr="002F78FD">
        <w:rPr>
          <w:szCs w:val="20"/>
          <w:lang w:eastAsia="uk-UA"/>
        </w:rPr>
        <w:t xml:space="preserve"> залишити один порожній рядок.</w:t>
      </w:r>
      <w:r w:rsidR="00FE4F33" w:rsidRPr="002F78FD">
        <w:rPr>
          <w:szCs w:val="20"/>
          <w:lang w:eastAsia="uk-UA"/>
        </w:rPr>
        <w:t xml:space="preserve"> </w:t>
      </w:r>
    </w:p>
    <w:p w14:paraId="19767399" w14:textId="77777777" w:rsidR="000C7A58" w:rsidRPr="002F78FD" w:rsidRDefault="000C7A58" w:rsidP="0033009A">
      <w:pPr>
        <w:shd w:val="clear" w:color="auto" w:fill="FFFFFF"/>
        <w:ind w:firstLine="284"/>
        <w:jc w:val="both"/>
        <w:rPr>
          <w:szCs w:val="20"/>
        </w:rPr>
      </w:pPr>
      <w:r w:rsidRPr="002F78FD">
        <w:rPr>
          <w:bCs/>
          <w:i/>
          <w:iCs/>
          <w:szCs w:val="20"/>
        </w:rPr>
        <w:t>Не допускаються</w:t>
      </w:r>
      <w:r w:rsidRPr="002F78FD">
        <w:rPr>
          <w:bCs/>
          <w:szCs w:val="20"/>
        </w:rPr>
        <w:t xml:space="preserve"> кольорові та фонові рисунки.</w:t>
      </w:r>
      <w:r w:rsidRPr="002F78FD">
        <w:rPr>
          <w:szCs w:val="20"/>
        </w:rPr>
        <w:t xml:space="preserve"> </w:t>
      </w:r>
    </w:p>
    <w:p w14:paraId="0DF29332" w14:textId="3B71E0D0" w:rsidR="0033009A" w:rsidRPr="002F78FD" w:rsidRDefault="00376C64" w:rsidP="0033009A">
      <w:pPr>
        <w:shd w:val="clear" w:color="auto" w:fill="FFFFFF"/>
        <w:ind w:firstLine="284"/>
        <w:jc w:val="both"/>
        <w:rPr>
          <w:szCs w:val="20"/>
        </w:rPr>
      </w:pPr>
      <w:r w:rsidRPr="00376C64">
        <w:rPr>
          <w:szCs w:val="20"/>
        </w:rPr>
        <w:t>Перед рисунком має</w:t>
      </w:r>
      <w:r>
        <w:rPr>
          <w:szCs w:val="20"/>
        </w:rPr>
        <w:t xml:space="preserve"> бути розміщене його пояснення. </w:t>
      </w:r>
      <w:r w:rsidRPr="002F78FD">
        <w:rPr>
          <w:szCs w:val="20"/>
        </w:rPr>
        <w:t xml:space="preserve">Якщо рисунок </w:t>
      </w:r>
      <w:r>
        <w:rPr>
          <w:szCs w:val="20"/>
        </w:rPr>
        <w:t xml:space="preserve">сформовано з кількох джерел чи </w:t>
      </w:r>
      <w:r w:rsidRPr="002F78FD">
        <w:rPr>
          <w:szCs w:val="20"/>
        </w:rPr>
        <w:t xml:space="preserve">запозичено, то </w:t>
      </w:r>
      <w:r>
        <w:rPr>
          <w:szCs w:val="20"/>
        </w:rPr>
        <w:t xml:space="preserve">у пояснювальному тексті </w:t>
      </w:r>
      <w:r w:rsidRPr="002F78FD">
        <w:rPr>
          <w:szCs w:val="20"/>
        </w:rPr>
        <w:t>у квадратних дужках [  ], зазначається номер</w:t>
      </w:r>
      <w:r>
        <w:rPr>
          <w:szCs w:val="20"/>
        </w:rPr>
        <w:t>и</w:t>
      </w:r>
      <w:r w:rsidRPr="0015688F">
        <w:rPr>
          <w:szCs w:val="20"/>
        </w:rPr>
        <w:t xml:space="preserve"> джерел, на основі як</w:t>
      </w:r>
      <w:r>
        <w:rPr>
          <w:szCs w:val="20"/>
        </w:rPr>
        <w:t>их</w:t>
      </w:r>
      <w:r w:rsidRPr="0015688F">
        <w:rPr>
          <w:szCs w:val="20"/>
        </w:rPr>
        <w:t xml:space="preserve"> він сформований</w:t>
      </w:r>
      <w:r w:rsidR="00FE4F33" w:rsidRPr="002F78FD">
        <w:rPr>
          <w:szCs w:val="20"/>
        </w:rPr>
        <w:t>.</w:t>
      </w:r>
    </w:p>
    <w:p w14:paraId="51FBA8D1" w14:textId="4CAAA5AC" w:rsidR="00221379" w:rsidRDefault="00221379" w:rsidP="0033009A">
      <w:pPr>
        <w:shd w:val="clear" w:color="auto" w:fill="FFFFFF"/>
        <w:ind w:firstLine="284"/>
        <w:jc w:val="both"/>
        <w:rPr>
          <w:szCs w:val="20"/>
        </w:rPr>
      </w:pPr>
      <w:r w:rsidRPr="002F78FD">
        <w:rPr>
          <w:szCs w:val="20"/>
        </w:rPr>
        <w:lastRenderedPageBreak/>
        <w:t xml:space="preserve">Осі графіків </w:t>
      </w:r>
      <w:r w:rsidR="006D71F4" w:rsidRPr="002F78FD">
        <w:rPr>
          <w:szCs w:val="20"/>
        </w:rPr>
        <w:t xml:space="preserve">обов’язково </w:t>
      </w:r>
      <w:r w:rsidR="001B1C06" w:rsidRPr="002F78FD">
        <w:rPr>
          <w:szCs w:val="20"/>
        </w:rPr>
        <w:t xml:space="preserve">мають </w:t>
      </w:r>
      <w:r w:rsidR="006D71F4" w:rsidRPr="002F78FD">
        <w:rPr>
          <w:szCs w:val="20"/>
        </w:rPr>
        <w:t>бу</w:t>
      </w:r>
      <w:r w:rsidR="001B1C06" w:rsidRPr="002F78FD">
        <w:rPr>
          <w:szCs w:val="20"/>
        </w:rPr>
        <w:t xml:space="preserve">ти позначені символом або </w:t>
      </w:r>
      <w:r w:rsidR="006D71F4" w:rsidRPr="002F78FD">
        <w:rPr>
          <w:szCs w:val="20"/>
        </w:rPr>
        <w:t>підпис</w:t>
      </w:r>
      <w:r w:rsidR="001B1C06" w:rsidRPr="002F78FD">
        <w:rPr>
          <w:szCs w:val="20"/>
        </w:rPr>
        <w:t>ом.</w:t>
      </w:r>
    </w:p>
    <w:p w14:paraId="49A295E5" w14:textId="77777777" w:rsidR="001B1C06" w:rsidRDefault="001B1C06" w:rsidP="0033009A">
      <w:pPr>
        <w:shd w:val="clear" w:color="auto" w:fill="FFFFFF"/>
        <w:ind w:firstLine="284"/>
        <w:jc w:val="both"/>
        <w:rPr>
          <w:szCs w:val="20"/>
          <w:lang w:eastAsia="uk-UA"/>
        </w:rPr>
      </w:pPr>
    </w:p>
    <w:p w14:paraId="25DD92D9" w14:textId="505A5C02" w:rsidR="0033009A" w:rsidRDefault="0033009A" w:rsidP="008A2A72">
      <w:pPr>
        <w:shd w:val="clear" w:color="auto" w:fill="FFFFFF"/>
        <w:jc w:val="both"/>
        <w:rPr>
          <w:szCs w:val="20"/>
          <w:lang w:eastAsia="uk-UA"/>
        </w:rPr>
      </w:pPr>
      <w:r>
        <w:rPr>
          <w:noProof/>
          <w:lang w:eastAsia="uk-UA"/>
        </w:rPr>
        <mc:AlternateContent>
          <mc:Choice Requires="wpg">
            <w:drawing>
              <wp:inline distT="0" distB="0" distL="0" distR="0" wp14:anchorId="7328D353" wp14:editId="505E6520">
                <wp:extent cx="2477770" cy="1297305"/>
                <wp:effectExtent l="323850" t="19050" r="17780" b="0"/>
                <wp:docPr id="50" name="Групувати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7770" cy="1297305"/>
                          <a:chOff x="7085" y="8163"/>
                          <a:chExt cx="3902" cy="1770"/>
                        </a:xfrm>
                      </wpg:grpSpPr>
                      <wps:wsp>
                        <wps:cNvPr id="5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085" y="8426"/>
                            <a:ext cx="481" cy="133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111" y="8163"/>
                            <a:ext cx="2876" cy="1039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170" y="9498"/>
                            <a:ext cx="1679" cy="40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170" y="8589"/>
                            <a:ext cx="1586" cy="5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812" y="8589"/>
                            <a:ext cx="1056" cy="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" name="Text Box 27"/>
                        <wps:cNvSpPr txBox="1">
                          <a:spLocks noChangeArrowheads="1"/>
                        </wps:cNvSpPr>
                        <wps:spPr bwMode="auto">
                          <a:xfrm rot="-5400000">
                            <a:off x="6551" y="8983"/>
                            <a:ext cx="1506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34CD0" w14:textId="77777777" w:rsidR="004841B4" w:rsidRPr="008F4E4F" w:rsidRDefault="004841B4" w:rsidP="0033009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Cs w:val="20"/>
                                </w:rPr>
                              </w:pPr>
                              <w:r w:rsidRPr="00130E39">
                                <w:rPr>
                                  <w:color w:val="000000"/>
                                  <w:szCs w:val="20"/>
                                </w:rPr>
                                <w:t>Управління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195" y="8558"/>
                            <a:ext cx="1465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797C0" w14:textId="77777777" w:rsidR="004841B4" w:rsidRPr="00130E39" w:rsidRDefault="004841B4" w:rsidP="0033009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Cs w:val="20"/>
                                </w:rPr>
                                <w:t>Мережа синхронізації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735" y="8619"/>
                            <a:ext cx="1165" cy="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734B2" w14:textId="77777777" w:rsidR="004841B4" w:rsidRPr="00C800EC" w:rsidRDefault="004841B4" w:rsidP="0033009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Cs w:val="20"/>
                                </w:rPr>
                              </w:pPr>
                              <w:r w:rsidRPr="00C800EC">
                                <w:rPr>
                                  <w:color w:val="000000"/>
                                  <w:szCs w:val="20"/>
                                </w:rPr>
                                <w:t>Мережа</w:t>
                              </w:r>
                            </w:p>
                            <w:p w14:paraId="0A5D7D9D" w14:textId="77777777" w:rsidR="004841B4" w:rsidRPr="00C800EC" w:rsidRDefault="004841B4" w:rsidP="0033009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Cs w:val="20"/>
                                </w:rPr>
                              </w:pPr>
                              <w:r w:rsidRPr="00C800EC">
                                <w:rPr>
                                  <w:color w:val="000000"/>
                                  <w:szCs w:val="20"/>
                                </w:rPr>
                                <w:t>трафіку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084" y="9519"/>
                            <a:ext cx="179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30E347" w14:textId="77777777" w:rsidR="004841B4" w:rsidRPr="005F4E9B" w:rsidRDefault="004841B4" w:rsidP="0033009A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color w:val="000000"/>
                                  <w:szCs w:val="20"/>
                                </w:rPr>
                              </w:pPr>
                              <w:r w:rsidRPr="005F4E9B">
                                <w:rPr>
                                  <w:color w:val="000000"/>
                                  <w:szCs w:val="20"/>
                                </w:rPr>
                                <w:t>Примітки:</w:t>
                              </w:r>
                            </w:p>
                            <w:p w14:paraId="228BFBD4" w14:textId="77777777" w:rsidR="004841B4" w:rsidRPr="005F4E9B" w:rsidRDefault="004841B4" w:rsidP="0033009A">
                              <w:pPr>
                                <w:autoSpaceDE w:val="0"/>
                                <w:autoSpaceDN w:val="0"/>
                                <w:adjustRightInd w:val="0"/>
                                <w:ind w:hanging="540"/>
                                <w:jc w:val="both"/>
                                <w:rPr>
                                  <w:color w:val="000000"/>
                                  <w:szCs w:val="20"/>
                                </w:rPr>
                              </w:pPr>
                              <w:r w:rsidRPr="005F4E9B">
                                <w:rPr>
                                  <w:color w:val="000000"/>
                                  <w:szCs w:val="20"/>
                                </w:rPr>
                                <w:t xml:space="preserve">          1.</w:t>
                              </w:r>
                              <w:r>
                                <w:rPr>
                                  <w:color w:val="000000"/>
                                  <w:szCs w:val="20"/>
                                </w:rPr>
                                <w:t> </w:t>
                              </w:r>
                              <w:r w:rsidRPr="005F4E9B">
                                <w:rPr>
                                  <w:color w:val="000000"/>
                                  <w:szCs w:val="20"/>
                                </w:rPr>
                                <w:t>Кінцева точка з</w:t>
                              </w:r>
                              <w:r>
                                <w:rPr>
                                  <w:color w:val="000000"/>
                                  <w:szCs w:val="20"/>
                                </w:rPr>
                                <w:t>’</w:t>
                              </w:r>
                              <w:r w:rsidRPr="005F4E9B">
                                <w:rPr>
                                  <w:color w:val="000000"/>
                                  <w:szCs w:val="20"/>
                                </w:rPr>
                                <w:t>єднання, якщо покладається, що з</w:t>
                              </w:r>
                              <w:r>
                                <w:rPr>
                                  <w:color w:val="000000"/>
                                  <w:szCs w:val="20"/>
                                </w:rPr>
                                <w:t>’</w:t>
                              </w:r>
                              <w:r w:rsidRPr="005F4E9B">
                                <w:rPr>
                                  <w:color w:val="000000"/>
                                  <w:szCs w:val="20"/>
                                </w:rPr>
                                <w:t xml:space="preserve">єднання закінчується на </w:t>
                              </w:r>
                              <w:r w:rsidRPr="005F4E9B">
                                <w:rPr>
                                  <w:color w:val="000000"/>
                                  <w:szCs w:val="20"/>
                                  <w:lang w:val="en-US"/>
                                </w:rPr>
                                <w:t>IG</w:t>
                              </w:r>
                              <w:r w:rsidRPr="005F4E9B">
                                <w:rPr>
                                  <w:color w:val="000000"/>
                                  <w:szCs w:val="20"/>
                                  <w:lang w:val="ru-RU"/>
                                </w:rPr>
                                <w:t>,</w:t>
                              </w:r>
                              <w:r w:rsidRPr="005F4E9B">
                                <w:rPr>
                                  <w:color w:val="000000"/>
                                  <w:szCs w:val="20"/>
                                </w:rPr>
                                <w:t xml:space="preserve"> то використовується тільки міжнародна частина з</w:t>
                              </w:r>
                              <w:r>
                                <w:rPr>
                                  <w:color w:val="000000"/>
                                  <w:szCs w:val="20"/>
                                </w:rPr>
                                <w:t>’</w:t>
                              </w:r>
                              <w:r w:rsidRPr="005F4E9B">
                                <w:rPr>
                                  <w:color w:val="000000"/>
                                  <w:szCs w:val="20"/>
                                </w:rPr>
                                <w:t>єднання.</w:t>
                              </w:r>
                            </w:p>
                            <w:p w14:paraId="6F48B01B" w14:textId="77777777" w:rsidR="004841B4" w:rsidRPr="005F4E9B" w:rsidRDefault="004841B4" w:rsidP="0033009A">
                              <w:pPr>
                                <w:autoSpaceDE w:val="0"/>
                                <w:autoSpaceDN w:val="0"/>
                                <w:adjustRightInd w:val="0"/>
                                <w:ind w:hanging="540"/>
                                <w:jc w:val="both"/>
                                <w:rPr>
                                  <w:color w:val="000000"/>
                                  <w:szCs w:val="20"/>
                                </w:rPr>
                              </w:pPr>
                              <w:r w:rsidRPr="005F4E9B">
                                <w:rPr>
                                  <w:color w:val="000000"/>
                                  <w:szCs w:val="20"/>
                                </w:rPr>
                                <w:t xml:space="preserve">          2.</w:t>
                              </w:r>
                              <w:r>
                                <w:rPr>
                                  <w:color w:val="000000"/>
                                  <w:szCs w:val="20"/>
                                </w:rPr>
                                <w:t> Міжнародний комутатор може тільки</w:t>
                              </w:r>
                              <w:r w:rsidRPr="005F4E9B">
                                <w:rPr>
                                  <w:color w:val="000000"/>
                                  <w:szCs w:val="20"/>
                                </w:rPr>
                                <w:t xml:space="preserve"> один </w:t>
                              </w:r>
                              <w:r>
                                <w:rPr>
                                  <w:color w:val="000000"/>
                                  <w:szCs w:val="20"/>
                                </w:rPr>
                                <w:t xml:space="preserve">або </w:t>
                              </w:r>
                              <w:r w:rsidRPr="005F4E9B">
                                <w:rPr>
                                  <w:color w:val="000000"/>
                                  <w:szCs w:val="20"/>
                                </w:rPr>
                                <w:t xml:space="preserve">два </w:t>
                              </w:r>
                              <w:r w:rsidRPr="005F4E9B">
                                <w:rPr>
                                  <w:color w:val="000000"/>
                                  <w:szCs w:val="20"/>
                                  <w:lang w:val="en-US"/>
                                </w:rPr>
                                <w:t>IG</w:t>
                              </w:r>
                              <w:r w:rsidRPr="005F4E9B">
                                <w:rPr>
                                  <w:color w:val="000000"/>
                                  <w:szCs w:val="20"/>
                                </w:rPr>
                                <w:t>(вх</w:t>
                              </w:r>
                              <w:r>
                                <w:rPr>
                                  <w:color w:val="000000"/>
                                  <w:szCs w:val="20"/>
                                </w:rPr>
                                <w:t>і</w:t>
                              </w:r>
                              <w:r w:rsidRPr="005F4E9B">
                                <w:rPr>
                                  <w:color w:val="000000"/>
                                  <w:szCs w:val="20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szCs w:val="20"/>
                                </w:rPr>
                                <w:t>н</w:t>
                              </w:r>
                              <w:r w:rsidRPr="005F4E9B">
                                <w:rPr>
                                  <w:color w:val="000000"/>
                                  <w:szCs w:val="20"/>
                                </w:rPr>
                                <w:t xml:space="preserve">ий и </w:t>
                              </w:r>
                              <w:r>
                                <w:rPr>
                                  <w:color w:val="000000"/>
                                  <w:szCs w:val="20"/>
                                </w:rPr>
                                <w:t>вихідний</w:t>
                              </w:r>
                              <w:r w:rsidRPr="005F4E9B">
                                <w:rPr>
                                  <w:color w:val="000000"/>
                                  <w:szCs w:val="20"/>
                                </w:rPr>
                                <w:t xml:space="preserve">) на одну </w:t>
                              </w:r>
                              <w:r>
                                <w:rPr>
                                  <w:color w:val="000000"/>
                                  <w:szCs w:val="20"/>
                                </w:rPr>
                                <w:t>проміжну країну.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31"/>
                        <wps:cNvCnPr/>
                        <wps:spPr bwMode="auto">
                          <a:xfrm>
                            <a:off x="7588" y="8663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2"/>
                        <wps:cNvCnPr/>
                        <wps:spPr bwMode="auto">
                          <a:xfrm>
                            <a:off x="7609" y="9654"/>
                            <a:ext cx="5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3"/>
                        <wps:cNvCnPr/>
                        <wps:spPr bwMode="auto">
                          <a:xfrm>
                            <a:off x="9239" y="919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508" y="8231"/>
                            <a:ext cx="2279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BA64E" w14:textId="77777777" w:rsidR="004841B4" w:rsidRPr="00130E39" w:rsidRDefault="004841B4" w:rsidP="0033009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Cs w:val="20"/>
                                </w:rPr>
                              </w:pPr>
                              <w:r w:rsidRPr="00130E39">
                                <w:rPr>
                                  <w:color w:val="000000"/>
                                  <w:szCs w:val="20"/>
                                </w:rPr>
                                <w:t xml:space="preserve">Транспортна </w:t>
                              </w:r>
                              <w:r>
                                <w:rPr>
                                  <w:color w:val="000000"/>
                                  <w:szCs w:val="20"/>
                                </w:rPr>
                                <w:t>мережа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28D353" id="Групувати 50" o:spid="_x0000_s1040" style="width:195.1pt;height:102.15pt;mso-position-horizontal-relative:char;mso-position-vertical-relative:line" coordorigin="7085,8163" coordsize="3902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">
                <v:rect id="Rectangle 22" o:spid="_x0000_s1041" style="position:absolute;left:7085;top:8426;width:481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" filled="f" fillcolor="#bbe0e3" strokeweight="2.25pt"/>
                <v:rect id="Rectangle 23" o:spid="_x0000_s1042" style="position:absolute;left:8111;top:8163;width:2876;height:1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" filled="f" fillcolor="#bbe0e3" strokeweight="2.25pt"/>
                <v:rect id="Rectangle 24" o:spid="_x0000_s1043" style="position:absolute;left:8170;top:9498;width:1679;height: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" filled="f" fillcolor="#bbe0e3" strokeweight="2.25pt"/>
                <v:rect id="Rectangle 25" o:spid="_x0000_s1044" style="position:absolute;left:8170;top:8589;width:1586;height: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" filled="f" fillcolor="#bbe0e3"/>
                <v:rect id="Rectangle 26" o:spid="_x0000_s1045" style="position:absolute;left:9812;top:8589;width:1056;height:5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" filled="f" fillcolor="#bbe0e3"/>
                <v:shape id="Text Box 27" o:spid="_x0000_s1046" type="#_x0000_t202" style="position:absolute;left:6551;top:8983;width:1506;height:39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" filled="f" fillcolor="#bbe0e3" stroked="f">
                  <v:textbox style="layout-flow:vertical;mso-layout-flow-alt:bottom-to-top">
                    <w:txbxContent>
                      <w:p w14:paraId="68634CD0" w14:textId="77777777" w:rsidR="004841B4" w:rsidRPr="008F4E4F" w:rsidRDefault="004841B4" w:rsidP="0033009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Cs w:val="20"/>
                          </w:rPr>
                        </w:pPr>
                        <w:r w:rsidRPr="00130E39">
                          <w:rPr>
                            <w:color w:val="000000"/>
                            <w:szCs w:val="20"/>
                          </w:rPr>
                          <w:t>Управління</w:t>
                        </w:r>
                      </w:p>
                    </w:txbxContent>
                  </v:textbox>
                </v:shape>
                <v:shape id="Text Box 28" o:spid="_x0000_s1047" type="#_x0000_t202" style="position:absolute;left:8195;top:8558;width:1465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" filled="f" fillcolor="#bbe0e3" stroked="f">
                  <v:textbox>
                    <w:txbxContent>
                      <w:p w14:paraId="7C7797C0" w14:textId="77777777" w:rsidR="004841B4" w:rsidRPr="00130E39" w:rsidRDefault="004841B4" w:rsidP="0033009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Cs w:val="20"/>
                          </w:rPr>
                        </w:pPr>
                        <w:r>
                          <w:rPr>
                            <w:color w:val="000000"/>
                            <w:szCs w:val="20"/>
                          </w:rPr>
                          <w:t>Мережа синхронізації</w:t>
                        </w:r>
                      </w:p>
                    </w:txbxContent>
                  </v:textbox>
                </v:shape>
                <v:shape id="Text Box 29" o:spid="_x0000_s1048" type="#_x0000_t202" style="position:absolute;left:9735;top:8619;width:1165;height: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" filled="f" fillcolor="#bbe0e3" stroked="f">
                  <v:textbox>
                    <w:txbxContent>
                      <w:p w14:paraId="586734B2" w14:textId="77777777" w:rsidR="004841B4" w:rsidRPr="00C800EC" w:rsidRDefault="004841B4" w:rsidP="0033009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Cs w:val="20"/>
                          </w:rPr>
                        </w:pPr>
                        <w:r w:rsidRPr="00C800EC">
                          <w:rPr>
                            <w:color w:val="000000"/>
                            <w:szCs w:val="20"/>
                          </w:rPr>
                          <w:t>Мережа</w:t>
                        </w:r>
                      </w:p>
                      <w:p w14:paraId="0A5D7D9D" w14:textId="77777777" w:rsidR="004841B4" w:rsidRPr="00C800EC" w:rsidRDefault="004841B4" w:rsidP="0033009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Cs w:val="20"/>
                          </w:rPr>
                        </w:pPr>
                        <w:r w:rsidRPr="00C800EC">
                          <w:rPr>
                            <w:color w:val="000000"/>
                            <w:szCs w:val="20"/>
                          </w:rPr>
                          <w:t>трафіку</w:t>
                        </w:r>
                      </w:p>
                    </w:txbxContent>
                  </v:textbox>
                </v:shape>
                <v:shape id="Text Box 30" o:spid="_x0000_s1049" type="#_x0000_t202" style="position:absolute;left:8084;top:9519;width:179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" filled="f" fillcolor="#bbe0e3" stroked="f">
                  <v:textbox>
                    <w:txbxContent>
                      <w:p w14:paraId="4430E347" w14:textId="77777777" w:rsidR="004841B4" w:rsidRPr="005F4E9B" w:rsidRDefault="004841B4" w:rsidP="0033009A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000000"/>
                            <w:szCs w:val="20"/>
                          </w:rPr>
                        </w:pPr>
                        <w:r w:rsidRPr="005F4E9B">
                          <w:rPr>
                            <w:color w:val="000000"/>
                            <w:szCs w:val="20"/>
                          </w:rPr>
                          <w:t>Примітки:</w:t>
                        </w:r>
                      </w:p>
                      <w:p w14:paraId="228BFBD4" w14:textId="77777777" w:rsidR="004841B4" w:rsidRPr="005F4E9B" w:rsidRDefault="004841B4" w:rsidP="0033009A">
                        <w:pPr>
                          <w:autoSpaceDE w:val="0"/>
                          <w:autoSpaceDN w:val="0"/>
                          <w:adjustRightInd w:val="0"/>
                          <w:ind w:hanging="540"/>
                          <w:jc w:val="both"/>
                          <w:rPr>
                            <w:color w:val="000000"/>
                            <w:szCs w:val="20"/>
                          </w:rPr>
                        </w:pPr>
                        <w:r w:rsidRPr="005F4E9B">
                          <w:rPr>
                            <w:color w:val="000000"/>
                            <w:szCs w:val="20"/>
                          </w:rPr>
                          <w:t xml:space="preserve">          1.</w:t>
                        </w:r>
                        <w:r>
                          <w:rPr>
                            <w:color w:val="000000"/>
                            <w:szCs w:val="20"/>
                          </w:rPr>
                          <w:t> </w:t>
                        </w:r>
                        <w:r w:rsidRPr="005F4E9B">
                          <w:rPr>
                            <w:color w:val="000000"/>
                            <w:szCs w:val="20"/>
                          </w:rPr>
                          <w:t>Кінцева точка з</w:t>
                        </w:r>
                        <w:r>
                          <w:rPr>
                            <w:color w:val="000000"/>
                            <w:szCs w:val="20"/>
                          </w:rPr>
                          <w:t>’</w:t>
                        </w:r>
                        <w:r w:rsidRPr="005F4E9B">
                          <w:rPr>
                            <w:color w:val="000000"/>
                            <w:szCs w:val="20"/>
                          </w:rPr>
                          <w:t>єднання, якщо покладається, що з</w:t>
                        </w:r>
                        <w:r>
                          <w:rPr>
                            <w:color w:val="000000"/>
                            <w:szCs w:val="20"/>
                          </w:rPr>
                          <w:t>’</w:t>
                        </w:r>
                        <w:r w:rsidRPr="005F4E9B">
                          <w:rPr>
                            <w:color w:val="000000"/>
                            <w:szCs w:val="20"/>
                          </w:rPr>
                          <w:t xml:space="preserve">єднання закінчується на </w:t>
                        </w:r>
                        <w:r w:rsidRPr="005F4E9B">
                          <w:rPr>
                            <w:color w:val="000000"/>
                            <w:szCs w:val="20"/>
                            <w:lang w:val="en-US"/>
                          </w:rPr>
                          <w:t>IG</w:t>
                        </w:r>
                        <w:r w:rsidRPr="005F4E9B">
                          <w:rPr>
                            <w:color w:val="000000"/>
                            <w:szCs w:val="20"/>
                            <w:lang w:val="ru-RU"/>
                          </w:rPr>
                          <w:t>,</w:t>
                        </w:r>
                        <w:r w:rsidRPr="005F4E9B">
                          <w:rPr>
                            <w:color w:val="000000"/>
                            <w:szCs w:val="20"/>
                          </w:rPr>
                          <w:t xml:space="preserve"> то використовується тільки міжнародна частина з</w:t>
                        </w:r>
                        <w:r>
                          <w:rPr>
                            <w:color w:val="000000"/>
                            <w:szCs w:val="20"/>
                          </w:rPr>
                          <w:t>’</w:t>
                        </w:r>
                        <w:r w:rsidRPr="005F4E9B">
                          <w:rPr>
                            <w:color w:val="000000"/>
                            <w:szCs w:val="20"/>
                          </w:rPr>
                          <w:t>єднання.</w:t>
                        </w:r>
                      </w:p>
                      <w:p w14:paraId="6F48B01B" w14:textId="77777777" w:rsidR="004841B4" w:rsidRPr="005F4E9B" w:rsidRDefault="004841B4" w:rsidP="0033009A">
                        <w:pPr>
                          <w:autoSpaceDE w:val="0"/>
                          <w:autoSpaceDN w:val="0"/>
                          <w:adjustRightInd w:val="0"/>
                          <w:ind w:hanging="540"/>
                          <w:jc w:val="both"/>
                          <w:rPr>
                            <w:color w:val="000000"/>
                            <w:szCs w:val="20"/>
                          </w:rPr>
                        </w:pPr>
                        <w:r w:rsidRPr="005F4E9B">
                          <w:rPr>
                            <w:color w:val="000000"/>
                            <w:szCs w:val="20"/>
                          </w:rPr>
                          <w:t xml:space="preserve">          2.</w:t>
                        </w:r>
                        <w:r>
                          <w:rPr>
                            <w:color w:val="000000"/>
                            <w:szCs w:val="20"/>
                          </w:rPr>
                          <w:t> Міжнародний комутатор може тільки</w:t>
                        </w:r>
                        <w:r w:rsidRPr="005F4E9B">
                          <w:rPr>
                            <w:color w:val="000000"/>
                            <w:szCs w:val="20"/>
                          </w:rPr>
                          <w:t xml:space="preserve"> один </w:t>
                        </w:r>
                        <w:r>
                          <w:rPr>
                            <w:color w:val="000000"/>
                            <w:szCs w:val="20"/>
                          </w:rPr>
                          <w:t xml:space="preserve">або </w:t>
                        </w:r>
                        <w:r w:rsidRPr="005F4E9B">
                          <w:rPr>
                            <w:color w:val="000000"/>
                            <w:szCs w:val="20"/>
                          </w:rPr>
                          <w:t xml:space="preserve">два </w:t>
                        </w:r>
                        <w:r w:rsidRPr="005F4E9B">
                          <w:rPr>
                            <w:color w:val="000000"/>
                            <w:szCs w:val="20"/>
                            <w:lang w:val="en-US"/>
                          </w:rPr>
                          <w:t>IG</w:t>
                        </w:r>
                        <w:r w:rsidRPr="005F4E9B">
                          <w:rPr>
                            <w:color w:val="000000"/>
                            <w:szCs w:val="20"/>
                          </w:rPr>
                          <w:t>(вх</w:t>
                        </w:r>
                        <w:r>
                          <w:rPr>
                            <w:color w:val="000000"/>
                            <w:szCs w:val="20"/>
                          </w:rPr>
                          <w:t>і</w:t>
                        </w:r>
                        <w:r w:rsidRPr="005F4E9B">
                          <w:rPr>
                            <w:color w:val="000000"/>
                            <w:szCs w:val="20"/>
                          </w:rPr>
                          <w:t>д</w:t>
                        </w:r>
                        <w:r>
                          <w:rPr>
                            <w:color w:val="000000"/>
                            <w:szCs w:val="20"/>
                          </w:rPr>
                          <w:t>н</w:t>
                        </w:r>
                        <w:r w:rsidRPr="005F4E9B">
                          <w:rPr>
                            <w:color w:val="000000"/>
                            <w:szCs w:val="20"/>
                          </w:rPr>
                          <w:t xml:space="preserve">ий и </w:t>
                        </w:r>
                        <w:r>
                          <w:rPr>
                            <w:color w:val="000000"/>
                            <w:szCs w:val="20"/>
                          </w:rPr>
                          <w:t>вихідний</w:t>
                        </w:r>
                        <w:r w:rsidRPr="005F4E9B">
                          <w:rPr>
                            <w:color w:val="000000"/>
                            <w:szCs w:val="20"/>
                          </w:rPr>
                          <w:t xml:space="preserve">) на одну </w:t>
                        </w:r>
                        <w:r>
                          <w:rPr>
                            <w:color w:val="000000"/>
                            <w:szCs w:val="20"/>
                          </w:rPr>
                          <w:t>проміжну країну.</w:t>
                        </w:r>
                      </w:p>
                    </w:txbxContent>
                  </v:textbox>
                </v:shape>
                <v:line id="Line 31" o:spid="_x0000_s1050" style="position:absolute;visibility:visible;mso-wrap-style:square" from="7588,8663" to="8083,8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UCt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+QyeX9IPkJtfAAAA//8DAFBLAQItABQABgAIAAAAIQDb4fbL7gAAAIUBAAATAAAAAAAAAAAA&#10;AAAAAAAAAABbQ29udGVudF9UeXBlc10ueG1sUEsBAi0AFAAGAAgAAAAhAFr0LFu/AAAAFQEAAAsA&#10;AAAAAAAAAAAAAAAAHwEAAF9yZWxzLy5yZWxzUEsBAi0AFAAGAAgAAAAhAPUhQK3EAAAA2wAAAA8A&#10;AAAAAAAAAAAAAAAABwIAAGRycy9kb3ducmV2LnhtbFBLBQYAAAAAAwADALcAAAD4AgAAAAA=&#10;">
                  <v:stroke endarrow="block"/>
                </v:line>
                <v:line id="Line 32" o:spid="_x0000_s1051" style="position:absolute;visibility:visible;mso-wrap-style:square" from="7609,9654" to="8146,9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eU2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">
                  <v:stroke endarrow="block"/>
                </v:line>
                <v:line id="Line 33" o:spid="_x0000_s1052" style="position:absolute;visibility:visible;mso-wrap-style:square" from="9239,9190" to="9239,9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">
                  <v:stroke endarrow="block"/>
                </v:line>
                <v:shape id="Text Box 34" o:spid="_x0000_s1053" type="#_x0000_t202" style="position:absolute;left:8508;top:8231;width:2279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" filled="f" fillcolor="#bbe0e3" stroked="f">
                  <v:textbox>
                    <w:txbxContent>
                      <w:p w14:paraId="502BA64E" w14:textId="77777777" w:rsidR="004841B4" w:rsidRPr="00130E39" w:rsidRDefault="004841B4" w:rsidP="0033009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Cs w:val="20"/>
                          </w:rPr>
                        </w:pPr>
                        <w:r w:rsidRPr="00130E39">
                          <w:rPr>
                            <w:color w:val="000000"/>
                            <w:szCs w:val="20"/>
                          </w:rPr>
                          <w:t xml:space="preserve">Транспортна </w:t>
                        </w:r>
                        <w:r>
                          <w:rPr>
                            <w:color w:val="000000"/>
                            <w:szCs w:val="20"/>
                          </w:rPr>
                          <w:t>мережа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05765E6" w14:textId="77777777" w:rsidR="0033009A" w:rsidRDefault="0033009A" w:rsidP="0033009A">
      <w:pPr>
        <w:shd w:val="clear" w:color="auto" w:fill="FFFFFF"/>
        <w:ind w:firstLine="284"/>
        <w:jc w:val="center"/>
        <w:rPr>
          <w:rFonts w:ascii="Times New Roman CYR" w:hAnsi="Times New Roman CYR" w:cs="Times New Roman CYR"/>
          <w:b/>
          <w:bCs/>
          <w:szCs w:val="20"/>
        </w:rPr>
      </w:pPr>
    </w:p>
    <w:p w14:paraId="222CB880" w14:textId="77777777" w:rsidR="00376C64" w:rsidRDefault="0033009A" w:rsidP="00FE4F33">
      <w:pPr>
        <w:shd w:val="clear" w:color="auto" w:fill="FFFFFF"/>
        <w:jc w:val="center"/>
        <w:rPr>
          <w:rFonts w:ascii="Times New Roman CYR" w:hAnsi="Times New Roman CYR" w:cs="Times New Roman CYR"/>
          <w:szCs w:val="20"/>
        </w:rPr>
      </w:pPr>
      <w:r w:rsidRPr="0090097A">
        <w:rPr>
          <w:rFonts w:ascii="Times New Roman CYR" w:hAnsi="Times New Roman CYR" w:cs="Times New Roman CYR"/>
          <w:szCs w:val="20"/>
        </w:rPr>
        <w:t>Рис</w:t>
      </w:r>
      <w:r w:rsidR="00B310AF">
        <w:rPr>
          <w:rFonts w:ascii="Times New Roman CYR" w:hAnsi="Times New Roman CYR" w:cs="Times New Roman CYR"/>
          <w:szCs w:val="20"/>
        </w:rPr>
        <w:t>унок</w:t>
      </w:r>
      <w:r w:rsidRPr="0090097A">
        <w:rPr>
          <w:rFonts w:ascii="Times New Roman CYR" w:hAnsi="Times New Roman CYR" w:cs="Times New Roman CYR"/>
          <w:szCs w:val="20"/>
        </w:rPr>
        <w:t xml:space="preserve"> 1</w:t>
      </w:r>
      <w:r w:rsidR="00B310AF">
        <w:rPr>
          <w:rFonts w:ascii="Times New Roman CYR" w:hAnsi="Times New Roman CYR" w:cs="Times New Roman CYR"/>
          <w:szCs w:val="20"/>
          <w:lang w:val="ru-RU"/>
        </w:rPr>
        <w:t> –</w:t>
      </w:r>
      <w:r w:rsidR="00B310AF">
        <w:rPr>
          <w:rFonts w:ascii="Times New Roman CYR" w:hAnsi="Times New Roman CYR" w:cs="Times New Roman CYR"/>
          <w:szCs w:val="20"/>
          <w:lang w:val="en-US"/>
        </w:rPr>
        <w:t> </w:t>
      </w:r>
      <w:r w:rsidRPr="0090097A">
        <w:rPr>
          <w:rFonts w:ascii="Times New Roman CYR" w:hAnsi="Times New Roman CYR" w:cs="Times New Roman CYR"/>
          <w:szCs w:val="20"/>
        </w:rPr>
        <w:t xml:space="preserve">Дворівнева модель побудови </w:t>
      </w:r>
    </w:p>
    <w:p w14:paraId="73ED04F0" w14:textId="7B630E68" w:rsidR="0033009A" w:rsidRPr="00FE4F33" w:rsidRDefault="0033009A" w:rsidP="00FE4F33">
      <w:pPr>
        <w:shd w:val="clear" w:color="auto" w:fill="FFFFFF"/>
        <w:jc w:val="center"/>
        <w:rPr>
          <w:rFonts w:ascii="Times New Roman CYR" w:hAnsi="Times New Roman CYR" w:cs="Times New Roman CYR"/>
          <w:szCs w:val="20"/>
          <w:lang w:val="ru-RU"/>
        </w:rPr>
      </w:pPr>
      <w:r w:rsidRPr="0090097A">
        <w:rPr>
          <w:rFonts w:ascii="Times New Roman CYR" w:hAnsi="Times New Roman CYR" w:cs="Times New Roman CYR"/>
          <w:szCs w:val="20"/>
        </w:rPr>
        <w:t>мережі зв’язку</w:t>
      </w:r>
    </w:p>
    <w:p w14:paraId="66E369F7" w14:textId="77777777" w:rsidR="0033009A" w:rsidRDefault="0033009A" w:rsidP="0090097A">
      <w:pPr>
        <w:shd w:val="clear" w:color="auto" w:fill="FFFFFF"/>
        <w:jc w:val="center"/>
        <w:rPr>
          <w:rFonts w:ascii="Times New Roman CYR" w:hAnsi="Times New Roman CYR" w:cs="Times New Roman CYR"/>
          <w:b/>
          <w:bCs/>
          <w:szCs w:val="20"/>
        </w:rPr>
        <w:sectPr w:rsidR="0033009A" w:rsidSect="00E12EFA">
          <w:type w:val="continuous"/>
          <w:pgSz w:w="11906" w:h="16838" w:code="9"/>
          <w:pgMar w:top="1134" w:right="1134" w:bottom="1134" w:left="1701" w:header="709" w:footer="1107" w:gutter="0"/>
          <w:cols w:num="2" w:space="284"/>
          <w:docGrid w:linePitch="360"/>
        </w:sectPr>
      </w:pPr>
    </w:p>
    <w:p w14:paraId="3D650F75" w14:textId="77777777" w:rsidR="0033009A" w:rsidRDefault="0033009A" w:rsidP="0033009A">
      <w:pPr>
        <w:shd w:val="clear" w:color="auto" w:fill="FFFFFF"/>
        <w:ind w:firstLine="284"/>
        <w:jc w:val="center"/>
        <w:rPr>
          <w:rFonts w:ascii="Times New Roman CYR" w:hAnsi="Times New Roman CYR" w:cs="Times New Roman CYR"/>
          <w:bCs/>
          <w:szCs w:val="20"/>
        </w:rPr>
      </w:pPr>
      <w:r>
        <w:rPr>
          <w:rFonts w:ascii="Times New Roman CYR" w:hAnsi="Times New Roman CYR" w:cs="Times New Roman CYR"/>
          <w:bCs/>
          <w:szCs w:val="20"/>
        </w:rPr>
        <w:lastRenderedPageBreak/>
        <w:t>а</w:t>
      </w:r>
      <w:r w:rsidRPr="0056331E">
        <w:rPr>
          <w:rFonts w:ascii="Times New Roman CYR" w:hAnsi="Times New Roman CYR" w:cs="Times New Roman CYR"/>
          <w:bCs/>
          <w:szCs w:val="20"/>
        </w:rPr>
        <w:t>бо</w:t>
      </w:r>
    </w:p>
    <w:p w14:paraId="690ED677" w14:textId="5950F56F" w:rsidR="0033009A" w:rsidRDefault="0033009A" w:rsidP="0033009A">
      <w:pPr>
        <w:shd w:val="clear" w:color="auto" w:fill="FFFFFF"/>
        <w:jc w:val="center"/>
        <w:rPr>
          <w:rFonts w:ascii="Times New Roman CYR" w:hAnsi="Times New Roman CYR" w:cs="Times New Roman CYR"/>
          <w:bCs/>
          <w:szCs w:val="20"/>
        </w:rPr>
      </w:pPr>
      <w:r>
        <w:rPr>
          <w:noProof/>
          <w:lang w:eastAsia="uk-UA"/>
        </w:rPr>
        <w:lastRenderedPageBreak/>
        <mc:AlternateContent>
          <mc:Choice Requires="wpg">
            <w:drawing>
              <wp:inline distT="0" distB="0" distL="0" distR="0" wp14:anchorId="003FFCD6" wp14:editId="798408C2">
                <wp:extent cx="5743575" cy="2822575"/>
                <wp:effectExtent l="0" t="33020" r="32385" b="1905"/>
                <wp:docPr id="3" name="Групувати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3575" cy="2822575"/>
                          <a:chOff x="49" y="3266"/>
                          <a:chExt cx="57436" cy="24686"/>
                        </a:xfrm>
                      </wpg:grpSpPr>
                      <wps:wsp>
                        <wps:cNvPr id="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3483" y="3266"/>
                            <a:ext cx="0" cy="2220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3483" y="25467"/>
                            <a:ext cx="5400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6347" y="7463"/>
                            <a:ext cx="0" cy="180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2844" y="7463"/>
                            <a:ext cx="0" cy="180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6435" y="11778"/>
                            <a:ext cx="0" cy="136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23641" y="11778"/>
                            <a:ext cx="0" cy="136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27958" y="16830"/>
                            <a:ext cx="0" cy="86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35883" y="16830"/>
                            <a:ext cx="0" cy="86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9482" y="21144"/>
                            <a:ext cx="0" cy="4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47406" y="21144"/>
                            <a:ext cx="0" cy="4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00"/>
                        <wps:cNvCnPr>
                          <a:cxnSpLocks noChangeShapeType="1"/>
                        </wps:cNvCnPr>
                        <wps:spPr bwMode="auto">
                          <a:xfrm flipH="1">
                            <a:off x="3483" y="21144"/>
                            <a:ext cx="439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01"/>
                        <wps:cNvCnPr>
                          <a:cxnSpLocks noChangeShapeType="1"/>
                        </wps:cNvCnPr>
                        <wps:spPr bwMode="auto">
                          <a:xfrm flipH="1">
                            <a:off x="3425" y="16830"/>
                            <a:ext cx="32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02"/>
                        <wps:cNvCnPr>
                          <a:cxnSpLocks noChangeShapeType="1"/>
                        </wps:cNvCnPr>
                        <wps:spPr bwMode="auto">
                          <a:xfrm flipH="1">
                            <a:off x="3483" y="11778"/>
                            <a:ext cx="201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03"/>
                        <wps:cNvCnPr>
                          <a:cxnSpLocks noChangeShapeType="1"/>
                        </wps:cNvCnPr>
                        <wps:spPr bwMode="auto">
                          <a:xfrm flipH="1">
                            <a:off x="3483" y="7463"/>
                            <a:ext cx="936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2844" y="7463"/>
                            <a:ext cx="3591" cy="431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6435" y="11778"/>
                            <a:ext cx="7206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23641" y="11778"/>
                            <a:ext cx="4317" cy="505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27958" y="16830"/>
                            <a:ext cx="792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35883" y="16830"/>
                            <a:ext cx="3599" cy="431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39482" y="21144"/>
                            <a:ext cx="792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900" y="3488"/>
                            <a:ext cx="12305" cy="2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FE7E5" w14:textId="77777777" w:rsidR="004841B4" w:rsidRPr="000B5375" w:rsidRDefault="004841B4" w:rsidP="0033009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Повний розмах</w:t>
                              </w:r>
                              <w:r w:rsidRPr="000B5375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ТДФ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37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47622" y="23015"/>
                            <a:ext cx="9389" cy="2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AECAE" w14:textId="2A890E7F" w:rsidR="004841B4" w:rsidRPr="000B5375" w:rsidRDefault="004841B4" w:rsidP="0033009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</w:t>
                              </w:r>
                              <w:r w:rsidRPr="001B1C06">
                                <w:rPr>
                                  <w:color w:val="000000"/>
                                  <w:sz w:val="18"/>
                                  <w:szCs w:val="18"/>
                                  <w:vertAlign w:val="subscript"/>
                                </w:rPr>
                                <w:t>ТДФ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49" y="19447"/>
                            <a:ext cx="3434" cy="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AC6593" w14:textId="77777777" w:rsidR="004841B4" w:rsidRPr="000B5375" w:rsidRDefault="004841B4" w:rsidP="0033009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B5375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А1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23" y="15124"/>
                            <a:ext cx="3434" cy="2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AA7906" w14:textId="77777777" w:rsidR="004841B4" w:rsidRPr="000B5375" w:rsidRDefault="004841B4" w:rsidP="0033009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B5375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А2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23" y="10080"/>
                            <a:ext cx="3434" cy="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2B46FF" w14:textId="77777777" w:rsidR="004841B4" w:rsidRDefault="004841B4" w:rsidP="0033009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872D49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А3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351" y="5757"/>
                            <a:ext cx="3426" cy="2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697A60" w14:textId="77777777" w:rsidR="004841B4" w:rsidRPr="000B5375" w:rsidRDefault="004841B4" w:rsidP="0033009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B5375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А0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4952" y="25213"/>
                            <a:ext cx="2848" cy="2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81A9F" w14:textId="77777777" w:rsidR="004841B4" w:rsidRPr="000B5375" w:rsidRDefault="004841B4" w:rsidP="0033009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B5375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1449" y="25213"/>
                            <a:ext cx="3409" cy="2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445309" w14:textId="77777777" w:rsidR="004841B4" w:rsidRPr="000B5375" w:rsidRDefault="004841B4" w:rsidP="0033009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B5375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5040" y="25213"/>
                            <a:ext cx="2831" cy="2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F671A" w14:textId="77777777" w:rsidR="004841B4" w:rsidRPr="000B5375" w:rsidRDefault="004841B4" w:rsidP="0033009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B5375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22246" y="25213"/>
                            <a:ext cx="2840" cy="2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9E9544" w14:textId="77777777" w:rsidR="004841B4" w:rsidRPr="000B5375" w:rsidRDefault="004841B4" w:rsidP="0033009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B5375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26563" y="25213"/>
                            <a:ext cx="2840" cy="2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7BC44" w14:textId="77777777" w:rsidR="004841B4" w:rsidRPr="000B5375" w:rsidRDefault="004841B4" w:rsidP="0033009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B5375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34488" y="25213"/>
                            <a:ext cx="2839" cy="2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7" seq="1"/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38087" y="25213"/>
                            <a:ext cx="2848" cy="2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507705" w14:textId="77777777" w:rsidR="004841B4" w:rsidRPr="000B5375" w:rsidRDefault="004841B4" w:rsidP="0033009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B5375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46011" y="25213"/>
                            <a:ext cx="2840" cy="2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 id="17">
                          <w:txbxContent>
                            <w:p w14:paraId="4EDB36F0" w14:textId="77777777" w:rsidR="004841B4" w:rsidRPr="000B5375" w:rsidRDefault="004841B4" w:rsidP="0033009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B5375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f4</w:t>
                              </w:r>
                            </w:p>
                            <w:p w14:paraId="4AD764FC" w14:textId="77777777" w:rsidR="004841B4" w:rsidRPr="000B5375" w:rsidRDefault="004841B4" w:rsidP="0033009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B5375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3FFCD6" id="Групувати 3" o:spid="_x0000_s1040" style="width:452.25pt;height:222.25pt;mso-position-horizontal-relative:char;mso-position-vertical-relative:line" coordorigin="49,3266" coordsize="57436,2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">
                <v:line id="Line 90" o:spid="_x0000_s1041" style="position:absolute;visibility:visible;mso-wrap-style:square" from="3483,3266" to="3483,2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" strokeweight="2.25pt">
                  <v:stroke startarrow="block"/>
                </v:line>
                <v:line id="Line 91" o:spid="_x0000_s1042" style="position:absolute;visibility:visible;mso-wrap-style:square" from="3483,25467" to="57485,2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" strokeweight="2.25pt">
                  <v:stroke endarrow="block"/>
                </v:line>
                <v:line id="Line 92" o:spid="_x0000_s1043" style="position:absolute;visibility:visible;mso-wrap-style:square" from="6347,7463" to="6347,2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93" o:spid="_x0000_s1044" style="position:absolute;visibility:visible;mso-wrap-style:square" from="12844,7463" to="12844,2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94" o:spid="_x0000_s1045" style="position:absolute;visibility:visible;mso-wrap-style:square" from="16435,11778" to="16435,2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95" o:spid="_x0000_s1046" style="position:absolute;visibility:visible;mso-wrap-style:square" from="23641,11778" to="23641,2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96" o:spid="_x0000_s1047" style="position:absolute;visibility:visible;mso-wrap-style:square" from="27958,16830" to="27958,2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97" o:spid="_x0000_s1048" style="position:absolute;visibility:visible;mso-wrap-style:square" from="35883,16830" to="35883,2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98" o:spid="_x0000_s1049" style="position:absolute;visibility:visible;mso-wrap-style:square" from="39482,21144" to="39482,2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99" o:spid="_x0000_s1050" style="position:absolute;visibility:visible;mso-wrap-style:square" from="47406,21144" to="47406,2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100" o:spid="_x0000_s1051" style="position:absolute;flip:x;visibility:visible;mso-wrap-style:square" from="3483,21144" to="47406,2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">
                  <v:stroke dashstyle="1 1"/>
                </v:line>
                <v:line id="Line 101" o:spid="_x0000_s1052" style="position:absolute;flip:x;visibility:visible;mso-wrap-style:square" from="3425,16830" to="35825,16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">
                  <v:stroke dashstyle="1 1"/>
                </v:line>
                <v:line id="Line 102" o:spid="_x0000_s1053" style="position:absolute;flip:x;visibility:visible;mso-wrap-style:square" from="3483,11778" to="23641,11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">
                  <v:stroke dashstyle="1 1"/>
                </v:line>
                <v:line id="Line 103" o:spid="_x0000_s1054" style="position:absolute;flip:x;visibility:visible;mso-wrap-style:square" from="3483,7463" to="12844,7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" strokeweight="2.25pt"/>
                <v:line id="Line 104" o:spid="_x0000_s1055" style="position:absolute;visibility:visible;mso-wrap-style:square" from="12844,7463" to="16435,11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" strokeweight="2.25pt"/>
                <v:line id="Line 105" o:spid="_x0000_s1056" style="position:absolute;visibility:visible;mso-wrap-style:square" from="16435,11778" to="23641,11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" strokeweight="2.25pt"/>
                <v:line id="Line 106" o:spid="_x0000_s1057" style="position:absolute;visibility:visible;mso-wrap-style:square" from="23641,11778" to="27958,16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" strokeweight="2.25pt"/>
                <v:line id="Line 107" o:spid="_x0000_s1058" style="position:absolute;visibility:visible;mso-wrap-style:square" from="27958,16830" to="35883,16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" strokeweight="2.25pt"/>
                <v:line id="Line 108" o:spid="_x0000_s1059" style="position:absolute;visibility:visible;mso-wrap-style:square" from="35883,16830" to="39482,2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" strokeweight="2.25pt"/>
                <v:line id="Line 109" o:spid="_x0000_s1060" style="position:absolute;visibility:visible;mso-wrap-style:square" from="39482,21144" to="47406,2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0" o:spid="_x0000_s1061" type="#_x0000_t202" style="position:absolute;left:3900;top:3488;width:12305;height:2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" filled="f" fillcolor="#bbe0e3" stroked="f">
                  <v:textbox inset=",0,,0">
                    <w:txbxContent>
                      <w:p w14:paraId="1D4FE7E5" w14:textId="77777777" w:rsidR="004841B4" w:rsidRPr="000B5375" w:rsidRDefault="004841B4" w:rsidP="0033009A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Повний розмах</w:t>
                        </w:r>
                        <w:r w:rsidRPr="000B5375">
                          <w:rPr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ТДФ</w:t>
                        </w:r>
                      </w:p>
                    </w:txbxContent>
                  </v:textbox>
                </v:shape>
                <v:shape id="Text Box 111" o:spid="_x0000_s1062" type="#_x0000_t202" style="position:absolute;left:47622;top:23015;width:9389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" filled="f" fillcolor="#bbe0e3" stroked="f">
                  <v:textbox>
                    <w:txbxContent>
                      <w:p w14:paraId="4F6AECAE" w14:textId="2A890E7F" w:rsidR="004841B4" w:rsidRPr="000B5375" w:rsidRDefault="004841B4" w:rsidP="0033009A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F</w:t>
                        </w:r>
                        <w:r w:rsidRPr="001B1C06">
                          <w:rPr>
                            <w:color w:val="000000"/>
                            <w:sz w:val="18"/>
                            <w:szCs w:val="18"/>
                            <w:vertAlign w:val="subscript"/>
                          </w:rPr>
                          <w:t>ТДФ</w:t>
                        </w:r>
                      </w:p>
                    </w:txbxContent>
                  </v:textbox>
                </v:shape>
                <v:shape id="Text Box 112" o:spid="_x0000_s1063" type="#_x0000_t202" style="position:absolute;left:49;top:19447;width:3434;height:2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" filled="f" fillcolor="#bbe0e3" stroked="f">
                  <v:textbox>
                    <w:txbxContent>
                      <w:p w14:paraId="21AC6593" w14:textId="77777777" w:rsidR="004841B4" w:rsidRPr="000B5375" w:rsidRDefault="004841B4" w:rsidP="0033009A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0B5375">
                          <w:rPr>
                            <w:color w:val="000000"/>
                            <w:sz w:val="18"/>
                            <w:szCs w:val="18"/>
                          </w:rPr>
                          <w:t>А1</w:t>
                        </w:r>
                      </w:p>
                    </w:txbxContent>
                  </v:textbox>
                </v:shape>
                <v:shape id="Text Box 113" o:spid="_x0000_s1064" type="#_x0000_t202" style="position:absolute;left:123;top:15124;width:3434;height:2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" filled="f" fillcolor="#bbe0e3" stroked="f">
                  <v:textbox>
                    <w:txbxContent>
                      <w:p w14:paraId="31AA7906" w14:textId="77777777" w:rsidR="004841B4" w:rsidRPr="000B5375" w:rsidRDefault="004841B4" w:rsidP="0033009A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0B5375">
                          <w:rPr>
                            <w:color w:val="000000"/>
                            <w:sz w:val="18"/>
                            <w:szCs w:val="18"/>
                          </w:rPr>
                          <w:t>А2</w:t>
                        </w:r>
                      </w:p>
                    </w:txbxContent>
                  </v:textbox>
                </v:shape>
                <v:shape id="Text Box 114" o:spid="_x0000_s1065" type="#_x0000_t202" style="position:absolute;left:123;top:10080;width:3434;height:2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" filled="f" fillcolor="#bbe0e3" stroked="f">
                  <v:textbox>
                    <w:txbxContent>
                      <w:p w14:paraId="162B46FF" w14:textId="77777777" w:rsidR="004841B4" w:rsidRDefault="004841B4" w:rsidP="0033009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72D49">
                          <w:rPr>
                            <w:color w:val="000000"/>
                            <w:sz w:val="18"/>
                            <w:szCs w:val="18"/>
                          </w:rPr>
                          <w:t>А3</w:t>
                        </w:r>
                      </w:p>
                    </w:txbxContent>
                  </v:textbox>
                </v:shape>
                <v:shape id="Text Box 115" o:spid="_x0000_s1066" type="#_x0000_t202" style="position:absolute;left:351;top:5757;width:3426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" filled="f" fillcolor="#bbe0e3" stroked="f">
                  <v:textbox>
                    <w:txbxContent>
                      <w:p w14:paraId="23697A60" w14:textId="77777777" w:rsidR="004841B4" w:rsidRPr="000B5375" w:rsidRDefault="004841B4" w:rsidP="0033009A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0B5375">
                          <w:rPr>
                            <w:color w:val="000000"/>
                            <w:sz w:val="18"/>
                            <w:szCs w:val="18"/>
                          </w:rPr>
                          <w:t>А0</w:t>
                        </w:r>
                      </w:p>
                    </w:txbxContent>
                  </v:textbox>
                </v:shape>
                <v:shape id="Text Box 116" o:spid="_x0000_s1067" type="#_x0000_t202" style="position:absolute;left:4952;top:25213;width:2848;height:2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" filled="f" fillcolor="#bbe0e3" stroked="f">
                  <v:textbox>
                    <w:txbxContent>
                      <w:p w14:paraId="31481A9F" w14:textId="77777777" w:rsidR="004841B4" w:rsidRPr="000B5375" w:rsidRDefault="004841B4" w:rsidP="0033009A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0B5375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f0</w:t>
                        </w:r>
                      </w:p>
                    </w:txbxContent>
                  </v:textbox>
                </v:shape>
                <v:shape id="Text Box 117" o:spid="_x0000_s1068" type="#_x0000_t202" style="position:absolute;left:11449;top:25213;width:3409;height:2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" filled="f" fillcolor="#bbe0e3" stroked="f">
                  <v:textbox>
                    <w:txbxContent>
                      <w:p w14:paraId="38445309" w14:textId="77777777" w:rsidR="004841B4" w:rsidRPr="000B5375" w:rsidRDefault="004841B4" w:rsidP="0033009A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0B5375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f10</w:t>
                        </w:r>
                      </w:p>
                    </w:txbxContent>
                  </v:textbox>
                </v:shape>
                <v:shape id="Text Box 118" o:spid="_x0000_s1069" type="#_x0000_t202" style="position:absolute;left:15040;top:25213;width:2831;height:2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" filled="f" fillcolor="#bbe0e3" stroked="f">
                  <v:textbox>
                    <w:txbxContent>
                      <w:p w14:paraId="17FF671A" w14:textId="77777777" w:rsidR="004841B4" w:rsidRPr="000B5375" w:rsidRDefault="004841B4" w:rsidP="0033009A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0B5375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f9</w:t>
                        </w:r>
                      </w:p>
                    </w:txbxContent>
                  </v:textbox>
                </v:shape>
                <v:shape id="Text Box 119" o:spid="_x0000_s1070" type="#_x0000_t202" style="position:absolute;left:22246;top:25213;width:2840;height:2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" filled="f" fillcolor="#bbe0e3" stroked="f">
                  <v:textbox>
                    <w:txbxContent>
                      <w:p w14:paraId="2A9E9544" w14:textId="77777777" w:rsidR="004841B4" w:rsidRPr="000B5375" w:rsidRDefault="004841B4" w:rsidP="0033009A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0B5375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f8</w:t>
                        </w:r>
                      </w:p>
                    </w:txbxContent>
                  </v:textbox>
                </v:shape>
                <v:shape id="Text Box 120" o:spid="_x0000_s1071" type="#_x0000_t202" style="position:absolute;left:26563;top:25213;width:2840;height:2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" filled="f" fillcolor="#bbe0e3" stroked="f">
                  <v:textbox>
                    <w:txbxContent>
                      <w:p w14:paraId="0EB7BC44" w14:textId="77777777" w:rsidR="004841B4" w:rsidRPr="000B5375" w:rsidRDefault="004841B4" w:rsidP="0033009A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0B5375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f1</w:t>
                        </w:r>
                      </w:p>
                    </w:txbxContent>
                  </v:textbox>
                </v:shape>
                <v:shape id="Text Box 121" o:spid="_x0000_s1072" type="#_x0000_t202" style="position:absolute;left:34488;top:25213;width:2839;height:2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" filled="f" fillcolor="#bbe0e3" stroked="f">
                  <v:textbox>
                    <w:txbxContent/>
                  </v:textbox>
                </v:shape>
                <v:shape id="Text Box 122" o:spid="_x0000_s1073" type="#_x0000_t202" style="position:absolute;left:38087;top:25213;width:2848;height:2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" filled="f" fillcolor="#bbe0e3" stroked="f">
                  <v:textbox>
                    <w:txbxContent>
                      <w:p w14:paraId="66507705" w14:textId="77777777" w:rsidR="004841B4" w:rsidRPr="000B5375" w:rsidRDefault="004841B4" w:rsidP="0033009A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0B5375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f3</w:t>
                        </w:r>
                      </w:p>
                    </w:txbxContent>
                  </v:textbox>
                </v:shape>
                <v:shape id="Text Box 123" o:spid="_x0000_s1074" type="#_x0000_t202" style="position:absolute;left:46011;top:25213;width:2840;height:2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" filled="f" fillcolor="#bbe0e3" stroked="f">
                  <v:textbox style="mso-next-textbox:#Text Box 121">
                    <w:txbxContent>
                      <w:p w14:paraId="4EDB36F0" w14:textId="77777777" w:rsidR="004841B4" w:rsidRPr="000B5375" w:rsidRDefault="004841B4" w:rsidP="0033009A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0B5375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f4</w:t>
                        </w:r>
                      </w:p>
                      <w:p w14:paraId="4AD764FC" w14:textId="77777777" w:rsidR="004841B4" w:rsidRPr="000B5375" w:rsidRDefault="004841B4" w:rsidP="0033009A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0B5375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f2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4680B3" w14:textId="0C8F4EC3" w:rsidR="0033009A" w:rsidRPr="0090097A" w:rsidRDefault="0033009A" w:rsidP="0033009A">
      <w:pPr>
        <w:shd w:val="clear" w:color="auto" w:fill="FFFFFF"/>
        <w:jc w:val="center"/>
        <w:rPr>
          <w:rFonts w:ascii="Times New Roman CYR" w:hAnsi="Times New Roman CYR" w:cs="Times New Roman CYR"/>
          <w:noProof/>
          <w:szCs w:val="20"/>
          <w:lang w:val="ru-RU"/>
        </w:rPr>
      </w:pPr>
      <w:r w:rsidRPr="0090097A">
        <w:rPr>
          <w:rFonts w:ascii="Times New Roman CYR" w:hAnsi="Times New Roman CYR" w:cs="Times New Roman CYR"/>
          <w:szCs w:val="20"/>
        </w:rPr>
        <w:t>Рис</w:t>
      </w:r>
      <w:r w:rsidR="00B310AF">
        <w:rPr>
          <w:rFonts w:ascii="Times New Roman CYR" w:hAnsi="Times New Roman CYR" w:cs="Times New Roman CYR"/>
          <w:szCs w:val="20"/>
        </w:rPr>
        <w:t>унок</w:t>
      </w:r>
      <w:r w:rsidRPr="0090097A">
        <w:rPr>
          <w:rFonts w:ascii="Times New Roman CYR" w:hAnsi="Times New Roman CYR" w:cs="Times New Roman CYR"/>
          <w:szCs w:val="20"/>
        </w:rPr>
        <w:t xml:space="preserve"> </w:t>
      </w:r>
      <w:r w:rsidRPr="0090097A">
        <w:rPr>
          <w:rFonts w:ascii="Times New Roman CYR" w:hAnsi="Times New Roman CYR" w:cs="Times New Roman CYR"/>
          <w:szCs w:val="20"/>
          <w:lang w:val="ru-RU"/>
        </w:rPr>
        <w:t>2</w:t>
      </w:r>
      <w:r w:rsidR="00B310AF">
        <w:rPr>
          <w:rFonts w:ascii="Times New Roman CYR" w:hAnsi="Times New Roman CYR" w:cs="Times New Roman CYR"/>
          <w:szCs w:val="20"/>
        </w:rPr>
        <w:t> –</w:t>
      </w:r>
      <w:r w:rsidR="00B310AF">
        <w:rPr>
          <w:rFonts w:ascii="Times New Roman CYR" w:hAnsi="Times New Roman CYR" w:cs="Times New Roman CYR"/>
          <w:szCs w:val="20"/>
          <w:lang w:val="en-US"/>
        </w:rPr>
        <w:t> </w:t>
      </w:r>
      <w:r w:rsidRPr="0090097A">
        <w:rPr>
          <w:rFonts w:ascii="Times New Roman CYR" w:hAnsi="Times New Roman CYR" w:cs="Times New Roman CYR"/>
          <w:szCs w:val="20"/>
        </w:rPr>
        <w:t>Допустимі тремтіння і дрейф фази на входах інформаційних інтерфейсів</w:t>
      </w:r>
      <w:r w:rsidRPr="0090097A">
        <w:rPr>
          <w:rFonts w:ascii="Times New Roman CYR" w:hAnsi="Times New Roman CYR" w:cs="Times New Roman CYR"/>
          <w:noProof/>
          <w:szCs w:val="20"/>
          <w:lang w:val="ru-RU"/>
        </w:rPr>
        <w:t xml:space="preserve"> </w:t>
      </w:r>
    </w:p>
    <w:p w14:paraId="2F5489A0" w14:textId="77777777" w:rsidR="00637C36" w:rsidRDefault="00637C36" w:rsidP="0033009A">
      <w:pPr>
        <w:shd w:val="clear" w:color="auto" w:fill="FFFFFF"/>
        <w:jc w:val="center"/>
        <w:rPr>
          <w:rFonts w:ascii="Times New Roman CYR" w:hAnsi="Times New Roman CYR" w:cs="Times New Roman CYR"/>
          <w:bCs/>
          <w:szCs w:val="20"/>
        </w:rPr>
        <w:sectPr w:rsidR="00637C36" w:rsidSect="00E12EFA">
          <w:type w:val="continuous"/>
          <w:pgSz w:w="11906" w:h="16838" w:code="9"/>
          <w:pgMar w:top="1134" w:right="1134" w:bottom="1134" w:left="1701" w:header="709" w:footer="1107" w:gutter="0"/>
          <w:cols w:space="284"/>
          <w:docGrid w:linePitch="360"/>
        </w:sectPr>
      </w:pPr>
    </w:p>
    <w:p w14:paraId="4A57B274" w14:textId="0B5AA40F" w:rsidR="0090097A" w:rsidRDefault="0090097A" w:rsidP="0033009A">
      <w:pPr>
        <w:shd w:val="clear" w:color="auto" w:fill="FFFFFF"/>
        <w:jc w:val="center"/>
        <w:rPr>
          <w:rFonts w:ascii="Times New Roman CYR" w:hAnsi="Times New Roman CYR" w:cs="Times New Roman CYR"/>
          <w:bCs/>
          <w:szCs w:val="20"/>
        </w:rPr>
        <w:sectPr w:rsidR="0090097A" w:rsidSect="00E12EFA">
          <w:type w:val="continuous"/>
          <w:pgSz w:w="11906" w:h="16838" w:code="9"/>
          <w:pgMar w:top="1134" w:right="1134" w:bottom="1134" w:left="1701" w:header="709" w:footer="1107" w:gutter="0"/>
          <w:cols w:space="284"/>
          <w:docGrid w:linePitch="360"/>
        </w:sectPr>
      </w:pPr>
    </w:p>
    <w:p w14:paraId="034DEAB2" w14:textId="204E5A7F" w:rsidR="00637C36" w:rsidRPr="00637C36" w:rsidRDefault="00637C36" w:rsidP="00637C36">
      <w:pPr>
        <w:pStyle w:val="05"/>
        <w:widowControl w:val="0"/>
        <w:spacing w:line="240" w:lineRule="auto"/>
        <w:ind w:firstLine="284"/>
        <w:rPr>
          <w:i/>
          <w:iCs/>
          <w:color w:val="auto"/>
        </w:rPr>
      </w:pPr>
      <w:r w:rsidRPr="00637C36">
        <w:rPr>
          <w:i/>
          <w:iCs/>
          <w:color w:val="auto"/>
        </w:rPr>
        <w:lastRenderedPageBreak/>
        <w:t xml:space="preserve">Допускається у тексті статті розташування великих формул, таблиць і рисунків в одну колонку (до </w:t>
      </w:r>
      <w:smartTag w:uri="urn:schemas-microsoft-com:office:smarttags" w:element="metricconverter">
        <w:smartTagPr>
          <w:attr w:name="ProductID" w:val="16 см"/>
        </w:smartTagPr>
        <w:r w:rsidRPr="00637C36">
          <w:rPr>
            <w:i/>
            <w:iCs/>
            <w:color w:val="auto"/>
          </w:rPr>
          <w:t>16 см</w:t>
        </w:r>
      </w:smartTag>
      <w:r w:rsidRPr="00637C36">
        <w:rPr>
          <w:i/>
          <w:iCs/>
          <w:color w:val="auto"/>
        </w:rPr>
        <w:t>).</w:t>
      </w:r>
    </w:p>
    <w:p w14:paraId="5F3159E5" w14:textId="77777777" w:rsidR="00637C36" w:rsidRPr="00637C36" w:rsidRDefault="00637C36" w:rsidP="00637C36">
      <w:pPr>
        <w:pStyle w:val="05"/>
        <w:widowControl w:val="0"/>
        <w:spacing w:line="240" w:lineRule="auto"/>
        <w:ind w:firstLine="284"/>
        <w:rPr>
          <w:color w:val="auto"/>
        </w:rPr>
      </w:pPr>
      <w:r w:rsidRPr="00637C36">
        <w:rPr>
          <w:b/>
          <w:i/>
          <w:iCs/>
          <w:color w:val="auto"/>
        </w:rPr>
        <w:t>Скорочення</w:t>
      </w:r>
      <w:r w:rsidRPr="00637C36">
        <w:rPr>
          <w:color w:val="auto"/>
        </w:rPr>
        <w:t xml:space="preserve"> загальновідомих слів, словосполучень, найменувань перший раз по тексту статті подавати повністю (у дужках – скорочену назву), далі – застосовувати вказане скорочення (абревіатуру) (наприклад: Збройні сили України (далі – ЗС України)). </w:t>
      </w:r>
    </w:p>
    <w:p w14:paraId="03529EFB" w14:textId="41381A1B" w:rsidR="00637C36" w:rsidRPr="00637C36" w:rsidRDefault="00637C36" w:rsidP="00637C36">
      <w:pPr>
        <w:pStyle w:val="05"/>
        <w:widowControl w:val="0"/>
        <w:spacing w:line="240" w:lineRule="auto"/>
        <w:ind w:firstLine="284"/>
        <w:rPr>
          <w:color w:val="auto"/>
        </w:rPr>
      </w:pPr>
      <w:r w:rsidRPr="00637C36">
        <w:rPr>
          <w:b/>
          <w:bCs/>
          <w:i/>
          <w:iCs/>
          <w:color w:val="auto"/>
        </w:rPr>
        <w:t>Лапки</w:t>
      </w:r>
      <w:r w:rsidRPr="00637C36">
        <w:rPr>
          <w:b/>
          <w:bCs/>
          <w:color w:val="auto"/>
        </w:rPr>
        <w:t>.</w:t>
      </w:r>
      <w:r w:rsidRPr="00637C36">
        <w:rPr>
          <w:color w:val="auto"/>
        </w:rPr>
        <w:t xml:space="preserve"> </w:t>
      </w:r>
      <w:r w:rsidRPr="00637C36">
        <w:rPr>
          <w:color w:val="232323"/>
          <w:shd w:val="clear" w:color="auto" w:fill="FFFFFF"/>
        </w:rPr>
        <w:t>Для</w:t>
      </w:r>
      <w:r>
        <w:rPr>
          <w:color w:val="232323"/>
          <w:shd w:val="clear" w:color="auto" w:fill="FFFFFF"/>
        </w:rPr>
        <w:t xml:space="preserve"> </w:t>
      </w:r>
      <w:r w:rsidRPr="00637C36">
        <w:rPr>
          <w:rStyle w:val="a9"/>
          <w:b w:val="0"/>
          <w:bCs w:val="0"/>
          <w:color w:val="232323"/>
          <w:shd w:val="clear" w:color="auto" w:fill="FFFFFF"/>
        </w:rPr>
        <w:t xml:space="preserve">виділення </w:t>
      </w:r>
      <w:r w:rsidRPr="00637C36">
        <w:rPr>
          <w:color w:val="232323"/>
          <w:shd w:val="clear" w:color="auto" w:fill="FFFFFF"/>
        </w:rPr>
        <w:t xml:space="preserve">в тексті </w:t>
      </w:r>
      <w:r w:rsidRPr="00637C36">
        <w:rPr>
          <w:rStyle w:val="a9"/>
          <w:b w:val="0"/>
          <w:bCs w:val="0"/>
          <w:color w:val="232323"/>
          <w:shd w:val="clear" w:color="auto" w:fill="FFFFFF"/>
        </w:rPr>
        <w:t>цитат</w:t>
      </w:r>
      <w:r>
        <w:rPr>
          <w:color w:val="232323"/>
          <w:shd w:val="clear" w:color="auto" w:fill="FFFFFF"/>
        </w:rPr>
        <w:t xml:space="preserve"> </w:t>
      </w:r>
      <w:r w:rsidRPr="00637C36">
        <w:rPr>
          <w:color w:val="232323"/>
          <w:shd w:val="clear" w:color="auto" w:fill="FFFFFF"/>
        </w:rPr>
        <w:t>застосовуються кутові лапки</w:t>
      </w:r>
      <w:r w:rsidRPr="00637C36">
        <w:rPr>
          <w:color w:val="auto"/>
        </w:rPr>
        <w:t xml:space="preserve"> «...». Для оформлення цитати в цитаті</w:t>
      </w:r>
      <w:r w:rsidRPr="00637C36">
        <w:rPr>
          <w:color w:val="232323"/>
          <w:shd w:val="clear" w:color="auto" w:fill="FFFFFF"/>
        </w:rPr>
        <w:t xml:space="preserve"> доцільно</w:t>
      </w:r>
      <w:r>
        <w:rPr>
          <w:color w:val="232323"/>
          <w:shd w:val="clear" w:color="auto" w:fill="FFFFFF"/>
        </w:rPr>
        <w:t xml:space="preserve"> </w:t>
      </w:r>
      <w:r w:rsidRPr="00637C36">
        <w:rPr>
          <w:rStyle w:val="a9"/>
          <w:b w:val="0"/>
          <w:bCs w:val="0"/>
          <w:color w:val="232323"/>
          <w:shd w:val="clear" w:color="auto" w:fill="FFFFFF"/>
        </w:rPr>
        <w:t>використовувати</w:t>
      </w:r>
      <w:r w:rsidRPr="00637C36">
        <w:rPr>
          <w:rStyle w:val="a9"/>
          <w:color w:val="232323"/>
          <w:shd w:val="clear" w:color="auto" w:fill="FFFFFF"/>
        </w:rPr>
        <w:t xml:space="preserve"> </w:t>
      </w:r>
      <w:r w:rsidRPr="00637C36">
        <w:rPr>
          <w:color w:val="auto"/>
        </w:rPr>
        <w:t>подвійні лапки: «“...”».</w:t>
      </w:r>
    </w:p>
    <w:p w14:paraId="6199A70F" w14:textId="1496A539" w:rsidR="00637C36" w:rsidRDefault="00637C36" w:rsidP="00637C36">
      <w:pPr>
        <w:pStyle w:val="05"/>
        <w:widowControl w:val="0"/>
        <w:spacing w:line="240" w:lineRule="auto"/>
        <w:ind w:firstLine="284"/>
        <w:rPr>
          <w:color w:val="auto"/>
        </w:rPr>
      </w:pPr>
      <w:r w:rsidRPr="00637C36">
        <w:rPr>
          <w:b/>
          <w:i/>
          <w:iCs/>
          <w:color w:val="auto"/>
        </w:rPr>
        <w:t>Англомовні найменування</w:t>
      </w:r>
      <w:r w:rsidRPr="00637C36">
        <w:rPr>
          <w:color w:val="auto"/>
        </w:rPr>
        <w:t xml:space="preserve"> організацій, процесів чи явищ у тексті статті спочатку друкувати українською мовою (у дужках подати англійський варіант (абревіатуру, якщо є, подати у дужках)). </w:t>
      </w:r>
      <w:r w:rsidRPr="00637C36">
        <w:rPr>
          <w:iCs/>
          <w:color w:val="auto"/>
        </w:rPr>
        <w:t>Наприклад:</w:t>
      </w:r>
      <w:r w:rsidRPr="00637C36">
        <w:rPr>
          <w:color w:val="auto"/>
        </w:rPr>
        <w:t xml:space="preserve"> модель взаємозв'язку відкритих систем (</w:t>
      </w:r>
      <w:proofErr w:type="spellStart"/>
      <w:r w:rsidRPr="00637C36">
        <w:rPr>
          <w:color w:val="auto"/>
        </w:rPr>
        <w:t>The</w:t>
      </w:r>
      <w:proofErr w:type="spellEnd"/>
      <w:r w:rsidRPr="00637C36">
        <w:rPr>
          <w:color w:val="auto"/>
        </w:rPr>
        <w:t xml:space="preserve"> </w:t>
      </w:r>
      <w:proofErr w:type="spellStart"/>
      <w:r w:rsidRPr="00637C36">
        <w:rPr>
          <w:color w:val="auto"/>
        </w:rPr>
        <w:t>Open</w:t>
      </w:r>
      <w:proofErr w:type="spellEnd"/>
      <w:r w:rsidRPr="00637C36">
        <w:rPr>
          <w:color w:val="auto"/>
        </w:rPr>
        <w:t xml:space="preserve"> </w:t>
      </w:r>
      <w:proofErr w:type="spellStart"/>
      <w:r w:rsidRPr="00637C36">
        <w:rPr>
          <w:color w:val="auto"/>
        </w:rPr>
        <w:t>Systems</w:t>
      </w:r>
      <w:proofErr w:type="spellEnd"/>
      <w:r w:rsidRPr="00637C36">
        <w:rPr>
          <w:color w:val="auto"/>
        </w:rPr>
        <w:t xml:space="preserve"> </w:t>
      </w:r>
      <w:proofErr w:type="spellStart"/>
      <w:r w:rsidRPr="00637C36">
        <w:rPr>
          <w:color w:val="auto"/>
        </w:rPr>
        <w:t>Interconnection</w:t>
      </w:r>
      <w:proofErr w:type="spellEnd"/>
      <w:r w:rsidRPr="00637C36">
        <w:rPr>
          <w:color w:val="auto"/>
        </w:rPr>
        <w:t xml:space="preserve"> </w:t>
      </w:r>
      <w:proofErr w:type="spellStart"/>
      <w:r w:rsidRPr="00637C36">
        <w:rPr>
          <w:color w:val="auto"/>
        </w:rPr>
        <w:t>Model</w:t>
      </w:r>
      <w:proofErr w:type="spellEnd"/>
      <w:r w:rsidRPr="00637C36">
        <w:rPr>
          <w:color w:val="auto"/>
        </w:rPr>
        <w:t xml:space="preserve"> (OSIM)).</w:t>
      </w:r>
    </w:p>
    <w:p w14:paraId="278C7DDB" w14:textId="5A623E2C" w:rsidR="00B05B48" w:rsidRPr="00B05B48" w:rsidRDefault="00B05B48" w:rsidP="00B05B48">
      <w:pPr>
        <w:widowControl w:val="0"/>
        <w:ind w:firstLine="284"/>
        <w:jc w:val="both"/>
      </w:pPr>
      <w:r w:rsidRPr="00B05B48">
        <w:rPr>
          <w:b/>
          <w:bCs/>
          <w:i/>
        </w:rPr>
        <w:t>Примітки</w:t>
      </w:r>
      <w:r>
        <w:rPr>
          <w:b/>
          <w:bCs/>
          <w:i/>
        </w:rPr>
        <w:t xml:space="preserve"> </w:t>
      </w:r>
      <w:r w:rsidRPr="00B05B48">
        <w:rPr>
          <w:bCs/>
          <w:i/>
        </w:rPr>
        <w:t>(за наявності).</w:t>
      </w:r>
      <w:r>
        <w:rPr>
          <w:bCs/>
        </w:rPr>
        <w:t xml:space="preserve"> Приклад тексту «</w:t>
      </w:r>
      <w:r w:rsidRPr="00B05B48">
        <w:rPr>
          <w:bCs/>
        </w:rPr>
        <w:t>В атласі MITER</w:t>
      </w:r>
      <w:r w:rsidRPr="00B05B48">
        <w:rPr>
          <w:bCs/>
          <w:vertAlign w:val="superscript"/>
        </w:rPr>
        <w:t>1</w:t>
      </w:r>
      <w:r w:rsidRPr="00B05B48">
        <w:rPr>
          <w:bCs/>
        </w:rPr>
        <w:t xml:space="preserve">, який створений спільно з IBM, NVIDIA, </w:t>
      </w:r>
      <w:proofErr w:type="spellStart"/>
      <w:r w:rsidRPr="00B05B48">
        <w:rPr>
          <w:bCs/>
        </w:rPr>
        <w:t>Bosch</w:t>
      </w:r>
      <w:proofErr w:type="spellEnd"/>
      <w:r w:rsidRPr="00B05B48">
        <w:rPr>
          <w:bCs/>
        </w:rPr>
        <w:t xml:space="preserve">, Microsoft та іншими компаніями, </w:t>
      </w:r>
      <w:r w:rsidRPr="00B05B48">
        <w:rPr>
          <w:bCs/>
        </w:rPr>
        <w:lastRenderedPageBreak/>
        <w:t xml:space="preserve">виділено більш ніж 30 </w:t>
      </w:r>
      <w:proofErr w:type="spellStart"/>
      <w:r w:rsidRPr="00B05B48">
        <w:rPr>
          <w:bCs/>
        </w:rPr>
        <w:t>методик</w:t>
      </w:r>
      <w:proofErr w:type="spellEnd"/>
      <w:r w:rsidRPr="00B05B48">
        <w:rPr>
          <w:bCs/>
        </w:rPr>
        <w:t xml:space="preserve"> атак…»</w:t>
      </w:r>
      <w:r>
        <w:rPr>
          <w:bCs/>
        </w:rPr>
        <w:t>.</w:t>
      </w:r>
    </w:p>
    <w:p w14:paraId="64850E25" w14:textId="00E3E025" w:rsidR="00637C36" w:rsidRPr="0015688F" w:rsidRDefault="00637C36" w:rsidP="00637C36">
      <w:pPr>
        <w:pStyle w:val="05"/>
        <w:widowControl w:val="0"/>
        <w:spacing w:line="240" w:lineRule="auto"/>
        <w:ind w:firstLine="284"/>
        <w:rPr>
          <w:color w:val="auto"/>
        </w:rPr>
      </w:pPr>
      <w:r w:rsidRPr="00637C36">
        <w:rPr>
          <w:b/>
          <w:i/>
          <w:iCs/>
          <w:color w:val="auto"/>
        </w:rPr>
        <w:t>Під час роботи з текстовою частиною статті, заборонено:</w:t>
      </w:r>
      <w:r w:rsidRPr="00637C36">
        <w:rPr>
          <w:bCs/>
          <w:i/>
          <w:iCs/>
          <w:color w:val="auto"/>
        </w:rPr>
        <w:t xml:space="preserve"> </w:t>
      </w:r>
      <w:r w:rsidRPr="00637C36">
        <w:rPr>
          <w:color w:val="auto"/>
        </w:rPr>
        <w:t xml:space="preserve">використовувати для форматування тексту (встановлення абзацу) пропуски, табуляцію тощо; встановлювати ручне перенесення слів; </w:t>
      </w:r>
      <w:r w:rsidR="00DF595F" w:rsidRPr="00070748">
        <w:rPr>
          <w:color w:val="auto"/>
        </w:rPr>
        <w:t xml:space="preserve">використовувати колонтитули; </w:t>
      </w:r>
      <w:r w:rsidRPr="00070748">
        <w:rPr>
          <w:color w:val="auto"/>
        </w:rPr>
        <w:t>використовувати для набору формул графічні</w:t>
      </w:r>
      <w:r w:rsidRPr="00637C36">
        <w:rPr>
          <w:color w:val="auto"/>
        </w:rPr>
        <w:t xml:space="preserve"> об'єкти</w:t>
      </w:r>
      <w:r w:rsidRPr="0015688F">
        <w:rPr>
          <w:color w:val="auto"/>
        </w:rPr>
        <w:t>, кадри й таблиці; розміщувати кольорові та фонові рисунки.</w:t>
      </w:r>
    </w:p>
    <w:p w14:paraId="1C920313" w14:textId="34895A05" w:rsidR="0033009A" w:rsidRPr="0015688F" w:rsidRDefault="0033009A" w:rsidP="0033009A">
      <w:pPr>
        <w:shd w:val="clear" w:color="auto" w:fill="FFFFFF"/>
        <w:jc w:val="center"/>
        <w:rPr>
          <w:b/>
          <w:sz w:val="24"/>
          <w:lang w:val="ru-RU" w:eastAsia="uk-UA"/>
        </w:rPr>
      </w:pPr>
      <w:r w:rsidRPr="0015688F">
        <w:rPr>
          <w:noProof/>
          <w:sz w:val="24"/>
          <w:lang w:eastAsia="uk-UA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31D33D97" wp14:editId="7544D2F8">
                <wp:simplePos x="0" y="0"/>
                <wp:positionH relativeFrom="column">
                  <wp:posOffset>1205865</wp:posOffset>
                </wp:positionH>
                <wp:positionV relativeFrom="paragraph">
                  <wp:posOffset>8265794</wp:posOffset>
                </wp:positionV>
                <wp:extent cx="5727065" cy="0"/>
                <wp:effectExtent l="0" t="19050" r="45085" b="38100"/>
                <wp:wrapNone/>
                <wp:docPr id="60" name="Пряма сполучна ліні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06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84AB172" id="Пряма сполучна лінія 60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4.95pt,650.85pt" to="545.9pt,6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" strokeweight="4.5pt"/>
            </w:pict>
          </mc:Fallback>
        </mc:AlternateContent>
      </w:r>
      <w:r w:rsidRPr="0015688F">
        <w:rPr>
          <w:noProof/>
          <w:sz w:val="24"/>
          <w:lang w:eastAsia="uk-UA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0FEE84E7" wp14:editId="2243AD85">
                <wp:simplePos x="0" y="0"/>
                <wp:positionH relativeFrom="column">
                  <wp:posOffset>1205865</wp:posOffset>
                </wp:positionH>
                <wp:positionV relativeFrom="paragraph">
                  <wp:posOffset>8265794</wp:posOffset>
                </wp:positionV>
                <wp:extent cx="5727065" cy="0"/>
                <wp:effectExtent l="0" t="19050" r="45085" b="38100"/>
                <wp:wrapNone/>
                <wp:docPr id="59" name="Пряма сполучна ліні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06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338D11D" id="Пряма сполучна лінія 59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4.95pt,650.85pt" to="545.9pt,6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" strokeweight="4.5pt"/>
            </w:pict>
          </mc:Fallback>
        </mc:AlternateContent>
      </w:r>
      <w:r w:rsidRPr="0015688F">
        <w:rPr>
          <w:b/>
          <w:sz w:val="24"/>
          <w:lang w:eastAsia="uk-UA"/>
        </w:rPr>
        <w:t>Висновки й перспективи подальших досліджень</w:t>
      </w:r>
    </w:p>
    <w:p w14:paraId="7992B4B3" w14:textId="385563CE" w:rsidR="00FE4F33" w:rsidRPr="0015688F" w:rsidRDefault="00637C36" w:rsidP="00637C36">
      <w:pPr>
        <w:pStyle w:val="af3"/>
        <w:spacing w:after="0"/>
        <w:ind w:left="0" w:firstLine="284"/>
        <w:jc w:val="both"/>
        <w:rPr>
          <w:sz w:val="20"/>
          <w:szCs w:val="20"/>
        </w:rPr>
      </w:pPr>
      <w:r w:rsidRPr="0015688F">
        <w:rPr>
          <w:sz w:val="20"/>
          <w:szCs w:val="20"/>
        </w:rPr>
        <w:t>Висновки м</w:t>
      </w:r>
      <w:r w:rsidRPr="0015688F">
        <w:rPr>
          <w:bCs/>
          <w:sz w:val="20"/>
          <w:szCs w:val="20"/>
        </w:rPr>
        <w:t xml:space="preserve">ають узагальнювати результати проведених </w:t>
      </w:r>
      <w:r w:rsidRPr="002F78FD">
        <w:rPr>
          <w:bCs/>
          <w:sz w:val="20"/>
          <w:szCs w:val="20"/>
        </w:rPr>
        <w:t xml:space="preserve">автором наукових досліджень, відображати </w:t>
      </w:r>
      <w:r w:rsidR="00221379" w:rsidRPr="002F78FD">
        <w:rPr>
          <w:bCs/>
          <w:sz w:val="20"/>
          <w:szCs w:val="20"/>
        </w:rPr>
        <w:t xml:space="preserve">теоретичну значущість та </w:t>
      </w:r>
      <w:r w:rsidRPr="002F78FD">
        <w:rPr>
          <w:bCs/>
          <w:sz w:val="20"/>
          <w:szCs w:val="20"/>
        </w:rPr>
        <w:t>практичну цінність викладеного</w:t>
      </w:r>
      <w:r w:rsidR="00221379" w:rsidRPr="002F78FD">
        <w:rPr>
          <w:bCs/>
          <w:sz w:val="20"/>
          <w:szCs w:val="20"/>
        </w:rPr>
        <w:t xml:space="preserve"> матеріалу</w:t>
      </w:r>
      <w:r w:rsidRPr="002F78FD">
        <w:rPr>
          <w:bCs/>
          <w:sz w:val="20"/>
          <w:szCs w:val="20"/>
        </w:rPr>
        <w:t>, відповідати</w:t>
      </w:r>
      <w:r w:rsidRPr="0015688F">
        <w:rPr>
          <w:bCs/>
          <w:sz w:val="20"/>
          <w:szCs w:val="20"/>
        </w:rPr>
        <w:t xml:space="preserve"> поставленій меті (завданням) статті і констатувати чи була(и) вона(и) досягнута(і).</w:t>
      </w:r>
      <w:r w:rsidRPr="0015688F">
        <w:rPr>
          <w:sz w:val="20"/>
          <w:szCs w:val="20"/>
        </w:rPr>
        <w:t xml:space="preserve"> </w:t>
      </w:r>
    </w:p>
    <w:p w14:paraId="687D8B05" w14:textId="64650C4B" w:rsidR="0033009A" w:rsidRDefault="00637C36" w:rsidP="00637C36">
      <w:pPr>
        <w:pStyle w:val="af3"/>
        <w:spacing w:after="0"/>
        <w:ind w:left="0" w:firstLine="284"/>
        <w:jc w:val="both"/>
        <w:rPr>
          <w:sz w:val="20"/>
          <w:szCs w:val="20"/>
        </w:rPr>
      </w:pPr>
      <w:r w:rsidRPr="0015688F">
        <w:rPr>
          <w:sz w:val="20"/>
          <w:szCs w:val="20"/>
        </w:rPr>
        <w:t>Також у цьому розділі зазначаються перспективи і напрями подальших досліджень.</w:t>
      </w:r>
    </w:p>
    <w:p w14:paraId="38316AC9" w14:textId="77777777" w:rsidR="00B05B48" w:rsidRPr="00B05B48" w:rsidRDefault="00B05B48" w:rsidP="00B05B48">
      <w:pPr>
        <w:widowControl w:val="0"/>
        <w:ind w:firstLine="284"/>
        <w:jc w:val="center"/>
      </w:pPr>
      <w:r w:rsidRPr="00B05B48">
        <w:rPr>
          <w:b/>
          <w:sz w:val="24"/>
        </w:rPr>
        <w:t>Примітки</w:t>
      </w:r>
    </w:p>
    <w:p w14:paraId="5ADA838D" w14:textId="349839FD" w:rsidR="00B05B48" w:rsidRPr="00B05B48" w:rsidRDefault="00B05B48" w:rsidP="00B05B48">
      <w:pPr>
        <w:widowControl w:val="0"/>
        <w:ind w:firstLine="284"/>
        <w:jc w:val="both"/>
        <w:rPr>
          <w:sz w:val="18"/>
          <w:szCs w:val="18"/>
        </w:rPr>
      </w:pPr>
      <w:r w:rsidRPr="00B05B48">
        <w:rPr>
          <w:sz w:val="18"/>
          <w:szCs w:val="18"/>
          <w:vertAlign w:val="superscript"/>
        </w:rPr>
        <w:t>1</w:t>
      </w:r>
      <w:r w:rsidRPr="00B05B48">
        <w:rPr>
          <w:sz w:val="18"/>
          <w:szCs w:val="18"/>
        </w:rPr>
        <w:t xml:space="preserve"> </w:t>
      </w:r>
      <w:r w:rsidRPr="00A8492B">
        <w:rPr>
          <w:bCs/>
          <w:sz w:val="18"/>
          <w:szCs w:val="18"/>
        </w:rPr>
        <w:t xml:space="preserve">Атлас MITER </w:t>
      </w:r>
      <w:r w:rsidR="00DD0DFC" w:rsidRPr="00A8492B">
        <w:rPr>
          <w:bCs/>
          <w:sz w:val="18"/>
          <w:szCs w:val="18"/>
        </w:rPr>
        <w:t xml:space="preserve">став одним із </w:t>
      </w:r>
      <w:r w:rsidRPr="00A8492B">
        <w:rPr>
          <w:sz w:val="18"/>
          <w:szCs w:val="18"/>
        </w:rPr>
        <w:t>…</w:t>
      </w:r>
    </w:p>
    <w:p w14:paraId="334B34D4" w14:textId="77777777" w:rsidR="0033009A" w:rsidRPr="00D50772" w:rsidRDefault="0033009A" w:rsidP="0033009A">
      <w:pPr>
        <w:shd w:val="clear" w:color="auto" w:fill="FFFFFF"/>
        <w:spacing w:line="209" w:lineRule="auto"/>
        <w:ind w:firstLine="284"/>
        <w:jc w:val="both"/>
        <w:rPr>
          <w:szCs w:val="20"/>
        </w:rPr>
      </w:pPr>
    </w:p>
    <w:p w14:paraId="3EA5CB58" w14:textId="77777777" w:rsidR="00637C36" w:rsidRDefault="00637C36" w:rsidP="0033009A">
      <w:pPr>
        <w:ind w:firstLine="284"/>
        <w:jc w:val="both"/>
        <w:rPr>
          <w:rStyle w:val="af5"/>
          <w:color w:val="000000"/>
          <w:spacing w:val="-2"/>
        </w:rPr>
        <w:sectPr w:rsidR="00637C36" w:rsidSect="00E12EFA">
          <w:type w:val="continuous"/>
          <w:pgSz w:w="11906" w:h="16838" w:code="9"/>
          <w:pgMar w:top="1134" w:right="1134" w:bottom="1134" w:left="1701" w:header="709" w:footer="1107" w:gutter="0"/>
          <w:cols w:num="2" w:space="284"/>
          <w:docGrid w:linePitch="360"/>
        </w:sectPr>
      </w:pPr>
    </w:p>
    <w:p w14:paraId="67368613" w14:textId="41ADABD4" w:rsidR="0033009A" w:rsidRPr="00637C36" w:rsidRDefault="0033009A" w:rsidP="0033009A">
      <w:pPr>
        <w:ind w:firstLine="284"/>
        <w:jc w:val="both"/>
        <w:rPr>
          <w:rStyle w:val="af5"/>
          <w:color w:val="000000"/>
          <w:spacing w:val="-2"/>
        </w:rPr>
        <w:sectPr w:rsidR="0033009A" w:rsidRPr="00637C36" w:rsidSect="00637C36">
          <w:type w:val="continuous"/>
          <w:pgSz w:w="11906" w:h="16838" w:code="9"/>
          <w:pgMar w:top="1134" w:right="1134" w:bottom="1134" w:left="1701" w:header="709" w:footer="1107" w:gutter="0"/>
          <w:cols w:space="284"/>
          <w:docGrid w:linePitch="360"/>
        </w:sectPr>
      </w:pPr>
    </w:p>
    <w:p w14:paraId="0E56E4F2" w14:textId="77777777" w:rsidR="001B1C06" w:rsidRDefault="00637C36" w:rsidP="0033009A">
      <w:pPr>
        <w:jc w:val="center"/>
        <w:rPr>
          <w:b/>
          <w:iCs/>
          <w:sz w:val="24"/>
        </w:rPr>
        <w:sectPr w:rsidR="001B1C06" w:rsidSect="00E12EFA">
          <w:type w:val="continuous"/>
          <w:pgSz w:w="11906" w:h="16838" w:code="9"/>
          <w:pgMar w:top="1134" w:right="1134" w:bottom="1134" w:left="1701" w:header="680" w:footer="1077" w:gutter="0"/>
          <w:cols w:num="2" w:space="284"/>
          <w:docGrid w:linePitch="360"/>
        </w:sectPr>
      </w:pPr>
      <w:r w:rsidRPr="0015688F">
        <w:rPr>
          <w:b/>
          <w:iCs/>
          <w:sz w:val="24"/>
        </w:rPr>
        <w:lastRenderedPageBreak/>
        <w:t>Список бібліографічних посилань</w:t>
      </w:r>
    </w:p>
    <w:p w14:paraId="304FB422" w14:textId="0C6B6402" w:rsidR="001B1C06" w:rsidRPr="001B1C06" w:rsidRDefault="001B1C06" w:rsidP="0033009A">
      <w:pPr>
        <w:jc w:val="center"/>
        <w:rPr>
          <w:b/>
          <w:iCs/>
          <w:sz w:val="16"/>
          <w:szCs w:val="16"/>
        </w:rPr>
        <w:sectPr w:rsidR="001B1C06" w:rsidRPr="001B1C06" w:rsidSect="00E12EFA">
          <w:type w:val="continuous"/>
          <w:pgSz w:w="11906" w:h="16838" w:code="9"/>
          <w:pgMar w:top="1134" w:right="1134" w:bottom="1134" w:left="1701" w:header="680" w:footer="1077" w:gutter="0"/>
          <w:cols w:num="2" w:space="284"/>
          <w:docGrid w:linePitch="360"/>
        </w:sectPr>
      </w:pPr>
    </w:p>
    <w:p w14:paraId="6C0A7BA2" w14:textId="1C576D57" w:rsidR="00324442" w:rsidRDefault="002F46E3" w:rsidP="00637C36">
      <w:pPr>
        <w:spacing w:line="216" w:lineRule="auto"/>
        <w:jc w:val="both"/>
        <w:rPr>
          <w:color w:val="212121"/>
          <w:szCs w:val="20"/>
        </w:rPr>
        <w:sectPr w:rsidR="00324442" w:rsidSect="00E12EFA">
          <w:type w:val="continuous"/>
          <w:pgSz w:w="11906" w:h="16838" w:code="9"/>
          <w:pgMar w:top="1134" w:right="1134" w:bottom="1134" w:left="1701" w:header="680" w:footer="1077" w:gutter="0"/>
          <w:cols w:num="2" w:space="284"/>
          <w:docGrid w:linePitch="360"/>
        </w:sectPr>
      </w:pPr>
      <w:r>
        <w:rPr>
          <w:b/>
          <w:bCs/>
          <w:sz w:val="18"/>
          <w:szCs w:val="18"/>
        </w:rPr>
        <w:lastRenderedPageBreak/>
        <w:t>1. </w:t>
      </w:r>
      <w:proofErr w:type="spellStart"/>
      <w:r w:rsidR="00007E7E" w:rsidRPr="00007E7E">
        <w:rPr>
          <w:b/>
          <w:bCs/>
          <w:sz w:val="18"/>
          <w:szCs w:val="18"/>
        </w:rPr>
        <w:t>Срібнюк</w:t>
      </w:r>
      <w:proofErr w:type="spellEnd"/>
      <w:r w:rsidR="00007E7E" w:rsidRPr="00007E7E">
        <w:rPr>
          <w:b/>
          <w:bCs/>
          <w:sz w:val="18"/>
          <w:szCs w:val="18"/>
        </w:rPr>
        <w:t xml:space="preserve"> С.М. </w:t>
      </w:r>
      <w:r w:rsidR="00007E7E" w:rsidRPr="00007E7E">
        <w:rPr>
          <w:bCs/>
          <w:sz w:val="18"/>
          <w:szCs w:val="18"/>
        </w:rPr>
        <w:t>Гідравлічні та аеродинамічні машини. Київ : Це</w:t>
      </w:r>
      <w:r w:rsidR="00007E7E">
        <w:rPr>
          <w:bCs/>
          <w:sz w:val="18"/>
          <w:szCs w:val="18"/>
        </w:rPr>
        <w:t xml:space="preserve">нтр </w:t>
      </w:r>
      <w:proofErr w:type="spellStart"/>
      <w:r w:rsidR="00007E7E">
        <w:rPr>
          <w:bCs/>
          <w:sz w:val="18"/>
          <w:szCs w:val="18"/>
        </w:rPr>
        <w:t>навч</w:t>
      </w:r>
      <w:proofErr w:type="spellEnd"/>
      <w:r w:rsidR="00007E7E">
        <w:rPr>
          <w:bCs/>
          <w:sz w:val="18"/>
          <w:szCs w:val="18"/>
        </w:rPr>
        <w:t>. літератури, 2022. 328</w:t>
      </w:r>
      <w:r w:rsidR="00007E7E">
        <w:rPr>
          <w:bCs/>
          <w:sz w:val="18"/>
          <w:szCs w:val="18"/>
          <w:lang w:val="en-US"/>
        </w:rPr>
        <w:t> </w:t>
      </w:r>
      <w:r w:rsidR="00007E7E" w:rsidRPr="00007E7E">
        <w:rPr>
          <w:bCs/>
          <w:sz w:val="18"/>
          <w:szCs w:val="18"/>
        </w:rPr>
        <w:t>с</w:t>
      </w:r>
      <w:r w:rsidR="00637C36" w:rsidRPr="00007E7E">
        <w:rPr>
          <w:bCs/>
          <w:color w:val="FF0000"/>
          <w:spacing w:val="-2"/>
          <w:sz w:val="18"/>
          <w:szCs w:val="18"/>
          <w:lang w:val="ru-RU"/>
        </w:rPr>
        <w:t>.</w:t>
      </w:r>
      <w:r w:rsidR="00637C36" w:rsidRPr="00F239D7">
        <w:rPr>
          <w:bCs/>
          <w:color w:val="FF0000"/>
          <w:spacing w:val="-2"/>
          <w:sz w:val="18"/>
          <w:szCs w:val="18"/>
        </w:rPr>
        <w:t xml:space="preserve"> </w:t>
      </w:r>
      <w:r w:rsidR="00637C36" w:rsidRPr="00F239D7">
        <w:rPr>
          <w:b/>
          <w:sz w:val="18"/>
          <w:szCs w:val="18"/>
        </w:rPr>
        <w:t>2. Кучеренко Н. П.</w:t>
      </w:r>
      <w:r w:rsidR="00637C36" w:rsidRPr="00F239D7">
        <w:rPr>
          <w:sz w:val="18"/>
          <w:szCs w:val="18"/>
        </w:rPr>
        <w:t xml:space="preserve"> Казначейська справа : в 6 т. Київ : Право, 2016. Т. 3 : Контроль у системі Державного казначейства. 432</w:t>
      </w:r>
      <w:r w:rsidR="00032723">
        <w:rPr>
          <w:sz w:val="18"/>
          <w:szCs w:val="18"/>
        </w:rPr>
        <w:t> </w:t>
      </w:r>
      <w:r w:rsidR="00637C36" w:rsidRPr="00F239D7">
        <w:rPr>
          <w:sz w:val="18"/>
          <w:szCs w:val="18"/>
        </w:rPr>
        <w:t>с.</w:t>
      </w:r>
      <w:r w:rsidR="00032723">
        <w:rPr>
          <w:sz w:val="18"/>
          <w:szCs w:val="18"/>
        </w:rPr>
        <w:t xml:space="preserve"> </w:t>
      </w:r>
      <w:r w:rsidR="00637C36" w:rsidRPr="00F239D7">
        <w:rPr>
          <w:b/>
          <w:sz w:val="18"/>
          <w:szCs w:val="18"/>
        </w:rPr>
        <w:t>3. Павлик І. М.</w:t>
      </w:r>
      <w:r w:rsidR="00637C36" w:rsidRPr="00F239D7">
        <w:rPr>
          <w:sz w:val="18"/>
          <w:szCs w:val="18"/>
        </w:rPr>
        <w:t xml:space="preserve"> Право інтелектуальної власності. Великий енциклопедичний юридичний словник / за ред. Ю. С. </w:t>
      </w:r>
      <w:proofErr w:type="spellStart"/>
      <w:r w:rsidR="00637C36" w:rsidRPr="00F239D7">
        <w:rPr>
          <w:sz w:val="18"/>
          <w:szCs w:val="18"/>
        </w:rPr>
        <w:t>Шемшученка</w:t>
      </w:r>
      <w:proofErr w:type="spellEnd"/>
      <w:r w:rsidR="00637C36" w:rsidRPr="00F239D7">
        <w:rPr>
          <w:sz w:val="18"/>
          <w:szCs w:val="18"/>
        </w:rPr>
        <w:t xml:space="preserve">. 2-ге </w:t>
      </w:r>
      <w:r w:rsidR="00637C36" w:rsidRPr="00F239D7">
        <w:rPr>
          <w:sz w:val="18"/>
          <w:szCs w:val="18"/>
        </w:rPr>
        <w:lastRenderedPageBreak/>
        <w:t xml:space="preserve">вид., перероб. і </w:t>
      </w:r>
      <w:proofErr w:type="spellStart"/>
      <w:r w:rsidR="00637C36" w:rsidRPr="00F239D7">
        <w:rPr>
          <w:sz w:val="18"/>
          <w:szCs w:val="18"/>
        </w:rPr>
        <w:t>доп</w:t>
      </w:r>
      <w:proofErr w:type="spellEnd"/>
      <w:r w:rsidR="00637C36" w:rsidRPr="00F239D7">
        <w:rPr>
          <w:sz w:val="18"/>
          <w:szCs w:val="18"/>
        </w:rPr>
        <w:t xml:space="preserve">. Київ : </w:t>
      </w:r>
      <w:proofErr w:type="spellStart"/>
      <w:r w:rsidR="00637C36" w:rsidRPr="00F239D7">
        <w:rPr>
          <w:sz w:val="18"/>
          <w:szCs w:val="18"/>
        </w:rPr>
        <w:t>Юрид</w:t>
      </w:r>
      <w:proofErr w:type="spellEnd"/>
      <w:r w:rsidR="00637C36" w:rsidRPr="00F239D7">
        <w:rPr>
          <w:sz w:val="18"/>
          <w:szCs w:val="18"/>
        </w:rPr>
        <w:t>. думка, 2007. 1020 с. С.</w:t>
      </w:r>
      <w:r w:rsidR="00032723">
        <w:rPr>
          <w:sz w:val="18"/>
          <w:szCs w:val="18"/>
        </w:rPr>
        <w:t> </w:t>
      </w:r>
      <w:r w:rsidR="00637C36" w:rsidRPr="00F239D7">
        <w:rPr>
          <w:sz w:val="18"/>
          <w:szCs w:val="18"/>
        </w:rPr>
        <w:t>683.</w:t>
      </w:r>
      <w:r w:rsidR="00032723">
        <w:rPr>
          <w:sz w:val="18"/>
          <w:szCs w:val="18"/>
        </w:rPr>
        <w:t xml:space="preserve"> </w:t>
      </w:r>
      <w:r w:rsidR="00032723" w:rsidRPr="00032723">
        <w:rPr>
          <w:b/>
          <w:bCs/>
          <w:sz w:val="18"/>
          <w:szCs w:val="18"/>
        </w:rPr>
        <w:t>3</w:t>
      </w:r>
      <w:r w:rsidR="00032723" w:rsidRPr="00F239D7">
        <w:rPr>
          <w:b/>
          <w:sz w:val="18"/>
          <w:szCs w:val="18"/>
        </w:rPr>
        <w:t>. </w:t>
      </w:r>
      <w:proofErr w:type="spellStart"/>
      <w:r w:rsidR="00032723" w:rsidRPr="000148D3">
        <w:rPr>
          <w:b/>
          <w:bCs/>
          <w:color w:val="000000"/>
          <w:sz w:val="18"/>
          <w:szCs w:val="18"/>
        </w:rPr>
        <w:t>Аудіосистема</w:t>
      </w:r>
      <w:proofErr w:type="spellEnd"/>
      <w:r w:rsidR="00032723" w:rsidRPr="000148D3">
        <w:rPr>
          <w:b/>
          <w:bCs/>
          <w:color w:val="000000"/>
          <w:sz w:val="18"/>
          <w:szCs w:val="18"/>
        </w:rPr>
        <w:t xml:space="preserve"> </w:t>
      </w:r>
      <w:r w:rsidR="00032723" w:rsidRPr="000148D3">
        <w:rPr>
          <w:b/>
          <w:bCs/>
          <w:color w:val="000000"/>
          <w:sz w:val="18"/>
          <w:szCs w:val="18"/>
          <w:lang w:val="en-US"/>
        </w:rPr>
        <w:t>Sony</w:t>
      </w:r>
      <w:r w:rsidR="00032723" w:rsidRPr="000148D3">
        <w:rPr>
          <w:b/>
          <w:bCs/>
          <w:color w:val="000000"/>
          <w:sz w:val="18"/>
          <w:szCs w:val="18"/>
        </w:rPr>
        <w:t xml:space="preserve"> </w:t>
      </w:r>
      <w:r w:rsidR="00032723" w:rsidRPr="000148D3">
        <w:rPr>
          <w:b/>
          <w:bCs/>
          <w:color w:val="000000"/>
          <w:sz w:val="18"/>
          <w:szCs w:val="18"/>
          <w:lang w:val="en-US"/>
        </w:rPr>
        <w:t>SRS</w:t>
      </w:r>
      <w:r w:rsidR="00032723" w:rsidRPr="000148D3">
        <w:rPr>
          <w:b/>
          <w:bCs/>
          <w:color w:val="000000"/>
          <w:sz w:val="18"/>
          <w:szCs w:val="18"/>
        </w:rPr>
        <w:t>-</w:t>
      </w:r>
      <w:r w:rsidR="00032723" w:rsidRPr="000148D3">
        <w:rPr>
          <w:b/>
          <w:bCs/>
          <w:color w:val="000000"/>
          <w:sz w:val="18"/>
          <w:szCs w:val="18"/>
          <w:lang w:val="en-US"/>
        </w:rPr>
        <w:t>RA</w:t>
      </w:r>
      <w:r w:rsidR="00032723" w:rsidRPr="000148D3">
        <w:rPr>
          <w:b/>
          <w:bCs/>
          <w:color w:val="000000"/>
          <w:sz w:val="18"/>
          <w:szCs w:val="18"/>
        </w:rPr>
        <w:t>5000.</w:t>
      </w:r>
      <w:r w:rsidR="00032723" w:rsidRPr="00F239D7">
        <w:rPr>
          <w:sz w:val="18"/>
          <w:szCs w:val="18"/>
        </w:rPr>
        <w:t xml:space="preserve"> </w:t>
      </w:r>
      <w:r w:rsidR="00032723" w:rsidRPr="00032723">
        <w:rPr>
          <w:sz w:val="18"/>
          <w:szCs w:val="18"/>
        </w:rPr>
        <w:t xml:space="preserve">2023. </w:t>
      </w:r>
      <w:r w:rsidR="00032723" w:rsidRPr="00F239D7">
        <w:rPr>
          <w:sz w:val="18"/>
          <w:szCs w:val="18"/>
          <w:lang w:val="en-US"/>
        </w:rPr>
        <w:t>URL</w:t>
      </w:r>
      <w:r w:rsidR="00032723" w:rsidRPr="00F239D7">
        <w:rPr>
          <w:sz w:val="18"/>
          <w:szCs w:val="18"/>
        </w:rPr>
        <w:t>: https://ek.ua/ua/SONY-SRS-RA5000.htm (дата звернення: 14.12.2022)</w:t>
      </w:r>
      <w:r w:rsidR="00032723">
        <w:rPr>
          <w:sz w:val="18"/>
          <w:szCs w:val="18"/>
        </w:rPr>
        <w:t>.</w:t>
      </w:r>
      <w:r w:rsidR="00324442">
        <w:rPr>
          <w:sz w:val="18"/>
          <w:szCs w:val="18"/>
        </w:rPr>
        <w:t xml:space="preserve"> </w:t>
      </w:r>
      <w:r w:rsidR="00324442" w:rsidRPr="00324442">
        <w:rPr>
          <w:b/>
          <w:spacing w:val="-2"/>
          <w:sz w:val="18"/>
          <w:szCs w:val="18"/>
        </w:rPr>
        <w:t>4.</w:t>
      </w:r>
      <w:r w:rsidR="00324442" w:rsidRPr="00324442">
        <w:rPr>
          <w:b/>
          <w:spacing w:val="-2"/>
          <w:sz w:val="18"/>
          <w:szCs w:val="18"/>
          <w:lang w:val="en-US"/>
        </w:rPr>
        <w:t> </w:t>
      </w:r>
      <w:proofErr w:type="spellStart"/>
      <w:r w:rsidR="00324442" w:rsidRPr="00324442">
        <w:rPr>
          <w:b/>
          <w:bCs/>
          <w:color w:val="212121"/>
          <w:sz w:val="18"/>
          <w:szCs w:val="18"/>
        </w:rPr>
        <w:t>Hrytsiuk</w:t>
      </w:r>
      <w:proofErr w:type="spellEnd"/>
      <w:r w:rsidR="00324442" w:rsidRPr="00324442">
        <w:rPr>
          <w:b/>
          <w:bCs/>
          <w:color w:val="212121"/>
          <w:sz w:val="18"/>
          <w:szCs w:val="18"/>
        </w:rPr>
        <w:t>, Y. I.,</w:t>
      </w:r>
      <w:r w:rsidR="00324442" w:rsidRPr="00324442">
        <w:rPr>
          <w:color w:val="212121"/>
          <w:sz w:val="18"/>
          <w:szCs w:val="18"/>
        </w:rPr>
        <w:t xml:space="preserve"> (2016). </w:t>
      </w:r>
      <w:proofErr w:type="spellStart"/>
      <w:r w:rsidR="00324442" w:rsidRPr="00324442">
        <w:rPr>
          <w:color w:val="212121"/>
          <w:sz w:val="18"/>
          <w:szCs w:val="18"/>
        </w:rPr>
        <w:t>Cyber</w:t>
      </w:r>
      <w:proofErr w:type="spellEnd"/>
      <w:r w:rsidR="00324442" w:rsidRPr="00324442">
        <w:rPr>
          <w:color w:val="212121"/>
          <w:sz w:val="18"/>
          <w:szCs w:val="18"/>
        </w:rPr>
        <w:t xml:space="preserve"> </w:t>
      </w:r>
      <w:proofErr w:type="spellStart"/>
      <w:r w:rsidR="00324442" w:rsidRPr="00324442">
        <w:rPr>
          <w:color w:val="212121"/>
          <w:sz w:val="18"/>
          <w:szCs w:val="18"/>
        </w:rPr>
        <w:t>Intervention</w:t>
      </w:r>
      <w:proofErr w:type="spellEnd"/>
      <w:r w:rsidR="00324442" w:rsidRPr="00324442">
        <w:rPr>
          <w:color w:val="212121"/>
          <w:sz w:val="18"/>
          <w:szCs w:val="18"/>
        </w:rPr>
        <w:t xml:space="preserve"> </w:t>
      </w:r>
      <w:proofErr w:type="spellStart"/>
      <w:r w:rsidR="00324442" w:rsidRPr="00324442">
        <w:rPr>
          <w:color w:val="212121"/>
          <w:sz w:val="18"/>
          <w:szCs w:val="18"/>
        </w:rPr>
        <w:t>and</w:t>
      </w:r>
      <w:proofErr w:type="spellEnd"/>
      <w:r w:rsidR="00324442" w:rsidRPr="00324442">
        <w:rPr>
          <w:color w:val="212121"/>
          <w:sz w:val="18"/>
          <w:szCs w:val="18"/>
          <w:shd w:val="clear" w:color="auto" w:fill="F2F2F2"/>
        </w:rPr>
        <w:t xml:space="preserve"> </w:t>
      </w:r>
      <w:proofErr w:type="spellStart"/>
      <w:r w:rsidR="00324442" w:rsidRPr="00324442">
        <w:rPr>
          <w:color w:val="212121"/>
          <w:sz w:val="18"/>
          <w:szCs w:val="18"/>
        </w:rPr>
        <w:t>Cybersecurity</w:t>
      </w:r>
      <w:proofErr w:type="spellEnd"/>
      <w:r w:rsidR="00324442" w:rsidRPr="00324442">
        <w:rPr>
          <w:color w:val="212121"/>
          <w:sz w:val="18"/>
          <w:szCs w:val="18"/>
        </w:rPr>
        <w:t xml:space="preserve"> </w:t>
      </w:r>
      <w:proofErr w:type="spellStart"/>
      <w:r w:rsidR="00324442" w:rsidRPr="00324442">
        <w:rPr>
          <w:color w:val="212121"/>
          <w:sz w:val="18"/>
          <w:szCs w:val="18"/>
        </w:rPr>
        <w:t>in</w:t>
      </w:r>
      <w:proofErr w:type="spellEnd"/>
      <w:r w:rsidR="00324442" w:rsidRPr="00324442">
        <w:rPr>
          <w:color w:val="212121"/>
          <w:sz w:val="18"/>
          <w:szCs w:val="18"/>
        </w:rPr>
        <w:t xml:space="preserve"> </w:t>
      </w:r>
      <w:proofErr w:type="spellStart"/>
      <w:r w:rsidR="00324442" w:rsidRPr="00324442">
        <w:rPr>
          <w:color w:val="212121"/>
          <w:sz w:val="18"/>
          <w:szCs w:val="18"/>
        </w:rPr>
        <w:t>Ukraine</w:t>
      </w:r>
      <w:proofErr w:type="spellEnd"/>
      <w:r w:rsidR="00324442" w:rsidRPr="00324442">
        <w:rPr>
          <w:color w:val="212121"/>
          <w:sz w:val="18"/>
          <w:szCs w:val="18"/>
        </w:rPr>
        <w:t xml:space="preserve">: </w:t>
      </w:r>
      <w:proofErr w:type="spellStart"/>
      <w:r w:rsidR="00324442" w:rsidRPr="00324442">
        <w:rPr>
          <w:color w:val="212121"/>
          <w:sz w:val="18"/>
          <w:szCs w:val="18"/>
        </w:rPr>
        <w:t>Problems</w:t>
      </w:r>
      <w:proofErr w:type="spellEnd"/>
      <w:r w:rsidR="00324442" w:rsidRPr="00324442">
        <w:rPr>
          <w:color w:val="212121"/>
          <w:sz w:val="18"/>
          <w:szCs w:val="18"/>
        </w:rPr>
        <w:t xml:space="preserve"> </w:t>
      </w:r>
      <w:proofErr w:type="spellStart"/>
      <w:r w:rsidR="00324442" w:rsidRPr="00324442">
        <w:rPr>
          <w:color w:val="212121"/>
          <w:sz w:val="18"/>
          <w:szCs w:val="18"/>
        </w:rPr>
        <w:t>and</w:t>
      </w:r>
      <w:proofErr w:type="spellEnd"/>
      <w:r w:rsidR="00324442" w:rsidRPr="00324442">
        <w:rPr>
          <w:color w:val="212121"/>
          <w:sz w:val="18"/>
          <w:szCs w:val="18"/>
        </w:rPr>
        <w:t xml:space="preserve"> </w:t>
      </w:r>
      <w:proofErr w:type="spellStart"/>
      <w:r w:rsidR="00324442" w:rsidRPr="00324442">
        <w:rPr>
          <w:color w:val="212121"/>
          <w:sz w:val="18"/>
          <w:szCs w:val="18"/>
        </w:rPr>
        <w:t>Prospects</w:t>
      </w:r>
      <w:proofErr w:type="spellEnd"/>
      <w:r w:rsidR="00324442" w:rsidRPr="00324442">
        <w:rPr>
          <w:color w:val="212121"/>
          <w:sz w:val="18"/>
          <w:szCs w:val="18"/>
        </w:rPr>
        <w:t xml:space="preserve"> </w:t>
      </w:r>
      <w:proofErr w:type="spellStart"/>
      <w:r w:rsidR="00324442" w:rsidRPr="00324442">
        <w:rPr>
          <w:color w:val="212121"/>
          <w:sz w:val="18"/>
          <w:szCs w:val="18"/>
        </w:rPr>
        <w:t>for</w:t>
      </w:r>
      <w:proofErr w:type="spellEnd"/>
      <w:r w:rsidR="00324442" w:rsidRPr="00324442">
        <w:rPr>
          <w:color w:val="212121"/>
          <w:sz w:val="18"/>
          <w:szCs w:val="18"/>
        </w:rPr>
        <w:t xml:space="preserve"> </w:t>
      </w:r>
      <w:proofErr w:type="spellStart"/>
      <w:r w:rsidR="00324442" w:rsidRPr="00324442">
        <w:rPr>
          <w:color w:val="212121"/>
          <w:sz w:val="18"/>
          <w:szCs w:val="18"/>
        </w:rPr>
        <w:t>Overcoming</w:t>
      </w:r>
      <w:proofErr w:type="spellEnd"/>
      <w:r w:rsidR="00324442" w:rsidRPr="00324442">
        <w:rPr>
          <w:color w:val="212121"/>
          <w:sz w:val="18"/>
          <w:szCs w:val="18"/>
        </w:rPr>
        <w:t xml:space="preserve"> </w:t>
      </w:r>
      <w:proofErr w:type="spellStart"/>
      <w:r w:rsidR="00324442" w:rsidRPr="00324442">
        <w:rPr>
          <w:color w:val="212121"/>
          <w:sz w:val="18"/>
          <w:szCs w:val="18"/>
        </w:rPr>
        <w:t>Them</w:t>
      </w:r>
      <w:proofErr w:type="spellEnd"/>
      <w:r w:rsidR="00324442" w:rsidRPr="00324442">
        <w:rPr>
          <w:color w:val="212121"/>
          <w:sz w:val="18"/>
          <w:szCs w:val="18"/>
        </w:rPr>
        <w:t>. </w:t>
      </w:r>
      <w:proofErr w:type="spellStart"/>
      <w:r w:rsidR="00324442" w:rsidRPr="00324442">
        <w:rPr>
          <w:i/>
          <w:iCs/>
          <w:color w:val="212121"/>
          <w:sz w:val="18"/>
          <w:szCs w:val="18"/>
        </w:rPr>
        <w:t>Naukovyj</w:t>
      </w:r>
      <w:proofErr w:type="spellEnd"/>
      <w:r w:rsidR="00324442" w:rsidRPr="00324442">
        <w:rPr>
          <w:i/>
          <w:iCs/>
          <w:color w:val="212121"/>
          <w:sz w:val="18"/>
          <w:szCs w:val="18"/>
        </w:rPr>
        <w:t xml:space="preserve"> </w:t>
      </w:r>
      <w:proofErr w:type="spellStart"/>
      <w:r w:rsidR="00324442" w:rsidRPr="00324442">
        <w:rPr>
          <w:i/>
          <w:iCs/>
          <w:color w:val="212121"/>
          <w:sz w:val="18"/>
          <w:szCs w:val="18"/>
        </w:rPr>
        <w:t>visnyk</w:t>
      </w:r>
      <w:proofErr w:type="spellEnd"/>
      <w:r w:rsidR="00324442" w:rsidRPr="00324442">
        <w:rPr>
          <w:i/>
          <w:iCs/>
          <w:color w:val="212121"/>
          <w:sz w:val="18"/>
          <w:szCs w:val="18"/>
        </w:rPr>
        <w:t xml:space="preserve"> NLTU </w:t>
      </w:r>
      <w:proofErr w:type="spellStart"/>
      <w:r w:rsidR="00324442" w:rsidRPr="00324442">
        <w:rPr>
          <w:i/>
          <w:iCs/>
          <w:color w:val="212121"/>
          <w:sz w:val="18"/>
          <w:szCs w:val="18"/>
        </w:rPr>
        <w:t>Ukrainy</w:t>
      </w:r>
      <w:proofErr w:type="spellEnd"/>
      <w:r w:rsidR="00324442" w:rsidRPr="00324442">
        <w:rPr>
          <w:color w:val="212121"/>
          <w:sz w:val="18"/>
          <w:szCs w:val="18"/>
        </w:rPr>
        <w:t>. 26, 8.</w:t>
      </w:r>
    </w:p>
    <w:p w14:paraId="65649697" w14:textId="556E47BE" w:rsidR="0033009A" w:rsidRPr="000F1FD1" w:rsidRDefault="0033009A" w:rsidP="0033009A">
      <w:pPr>
        <w:ind w:firstLine="284"/>
        <w:jc w:val="center"/>
        <w:rPr>
          <w:b/>
          <w:i/>
          <w:szCs w:val="20"/>
        </w:rPr>
        <w:sectPr w:rsidR="0033009A" w:rsidRPr="000F1FD1" w:rsidSect="00032723">
          <w:type w:val="continuous"/>
          <w:pgSz w:w="11906" w:h="16838" w:code="9"/>
          <w:pgMar w:top="1134" w:right="1134" w:bottom="1134" w:left="1701" w:header="680" w:footer="1077" w:gutter="0"/>
          <w:cols w:space="284"/>
          <w:docGrid w:linePitch="360"/>
        </w:sectPr>
      </w:pPr>
    </w:p>
    <w:p w14:paraId="6693F1D8" w14:textId="77777777" w:rsidR="0033009A" w:rsidRPr="002D4C72" w:rsidRDefault="0033009A" w:rsidP="0033009A">
      <w:pPr>
        <w:spacing w:line="204" w:lineRule="auto"/>
        <w:jc w:val="center"/>
        <w:rPr>
          <w:rFonts w:ascii="Arial" w:hAnsi="Arial" w:cs="Arial"/>
          <w:b/>
          <w:spacing w:val="2"/>
          <w:szCs w:val="20"/>
          <w:lang w:val="en-US"/>
        </w:rPr>
      </w:pPr>
      <w:r w:rsidRPr="002D4C72">
        <w:rPr>
          <w:rFonts w:ascii="Arial" w:hAnsi="Arial" w:cs="Arial"/>
          <w:b/>
          <w:spacing w:val="2"/>
          <w:szCs w:val="20"/>
          <w:lang w:val="en-US"/>
        </w:rPr>
        <w:lastRenderedPageBreak/>
        <w:t>ARTICLE TITLE</w:t>
      </w:r>
    </w:p>
    <w:p w14:paraId="54B1DCAF" w14:textId="77777777" w:rsidR="0033009A" w:rsidRPr="00032723" w:rsidRDefault="0033009A" w:rsidP="0033009A">
      <w:pPr>
        <w:spacing w:line="204" w:lineRule="auto"/>
        <w:jc w:val="center"/>
        <w:rPr>
          <w:rFonts w:ascii="Arial" w:hAnsi="Arial" w:cs="Arial"/>
          <w:spacing w:val="2"/>
          <w:szCs w:val="20"/>
          <w:lang w:val="en-GB"/>
        </w:rPr>
      </w:pPr>
    </w:p>
    <w:p w14:paraId="7B1D9146" w14:textId="6B5B235B" w:rsidR="00032723" w:rsidRDefault="00376C64" w:rsidP="0033009A">
      <w:pPr>
        <w:spacing w:line="204" w:lineRule="auto"/>
        <w:jc w:val="center"/>
        <w:rPr>
          <w:b/>
          <w:i/>
          <w:spacing w:val="2"/>
          <w:sz w:val="16"/>
          <w:szCs w:val="16"/>
          <w:lang w:val="en-US"/>
        </w:rPr>
      </w:pPr>
      <w:proofErr w:type="spellStart"/>
      <w:r w:rsidRPr="002D4C72">
        <w:rPr>
          <w:b/>
          <w:i/>
          <w:spacing w:val="2"/>
          <w:szCs w:val="20"/>
          <w:lang w:val="en-US"/>
        </w:rPr>
        <w:t>Ivan</w:t>
      </w:r>
      <w:r>
        <w:rPr>
          <w:b/>
          <w:i/>
          <w:spacing w:val="2"/>
          <w:szCs w:val="20"/>
          <w:lang w:val="en-US"/>
        </w:rPr>
        <w:t>enko</w:t>
      </w:r>
      <w:proofErr w:type="spellEnd"/>
      <w:r w:rsidRPr="00536F31">
        <w:rPr>
          <w:spacing w:val="2"/>
          <w:szCs w:val="20"/>
          <w:lang w:val="en-GB"/>
        </w:rPr>
        <w:t xml:space="preserve"> </w:t>
      </w:r>
      <w:proofErr w:type="spellStart"/>
      <w:r w:rsidR="0033009A" w:rsidRPr="002D4C72">
        <w:rPr>
          <w:b/>
          <w:i/>
          <w:spacing w:val="2"/>
          <w:szCs w:val="20"/>
          <w:lang w:val="en-US"/>
        </w:rPr>
        <w:t>Anatolii</w:t>
      </w:r>
      <w:proofErr w:type="spellEnd"/>
      <w:r w:rsidR="0033009A" w:rsidRPr="002D4C72">
        <w:rPr>
          <w:b/>
          <w:i/>
          <w:spacing w:val="2"/>
          <w:szCs w:val="20"/>
          <w:lang w:val="en-US"/>
        </w:rPr>
        <w:t xml:space="preserve"> </w:t>
      </w:r>
      <w:r w:rsidR="0033009A" w:rsidRPr="00413A59">
        <w:rPr>
          <w:b/>
          <w:i/>
          <w:spacing w:val="2"/>
          <w:sz w:val="16"/>
          <w:szCs w:val="16"/>
          <w:lang w:val="en-GB"/>
        </w:rPr>
        <w:t>(</w:t>
      </w:r>
      <w:r w:rsidR="0033009A">
        <w:rPr>
          <w:b/>
          <w:i/>
          <w:spacing w:val="2"/>
          <w:sz w:val="16"/>
          <w:szCs w:val="16"/>
          <w:lang w:val="en-US"/>
        </w:rPr>
        <w:t>Doctor</w:t>
      </w:r>
      <w:r w:rsidR="0033009A" w:rsidRPr="00413A59">
        <w:rPr>
          <w:b/>
          <w:i/>
          <w:spacing w:val="2"/>
          <w:sz w:val="16"/>
          <w:szCs w:val="16"/>
          <w:lang w:val="en-US"/>
        </w:rPr>
        <w:t xml:space="preserve"> of Technical Sciences</w:t>
      </w:r>
      <w:r w:rsidR="0033009A" w:rsidRPr="00413A59">
        <w:rPr>
          <w:b/>
          <w:i/>
          <w:spacing w:val="2"/>
          <w:sz w:val="16"/>
          <w:szCs w:val="16"/>
          <w:lang w:val="en-GB"/>
        </w:rPr>
        <w:t xml:space="preserve">, </w:t>
      </w:r>
      <w:r w:rsidR="0033009A" w:rsidRPr="00413A59">
        <w:rPr>
          <w:b/>
          <w:i/>
          <w:spacing w:val="2"/>
          <w:sz w:val="16"/>
          <w:szCs w:val="16"/>
          <w:lang w:val="en-US"/>
        </w:rPr>
        <w:t>Professor</w:t>
      </w:r>
      <w:r w:rsidR="00032723">
        <w:rPr>
          <w:b/>
          <w:i/>
          <w:spacing w:val="2"/>
          <w:sz w:val="16"/>
          <w:szCs w:val="16"/>
          <w:lang w:val="en-US"/>
        </w:rPr>
        <w:t>)</w:t>
      </w:r>
      <w:r w:rsidRPr="00376C64">
        <w:rPr>
          <w:b/>
          <w:i/>
          <w:spacing w:val="2"/>
          <w:szCs w:val="20"/>
          <w:vertAlign w:val="superscript"/>
          <w:lang w:val="en-US"/>
        </w:rPr>
        <w:t xml:space="preserve"> </w:t>
      </w:r>
      <w:r w:rsidRPr="00032723">
        <w:rPr>
          <w:b/>
          <w:i/>
          <w:spacing w:val="2"/>
          <w:szCs w:val="20"/>
          <w:vertAlign w:val="superscript"/>
          <w:lang w:val="en-US"/>
        </w:rPr>
        <w:t>1</w:t>
      </w:r>
    </w:p>
    <w:p w14:paraId="3AD5D8CA" w14:textId="729B5F25" w:rsidR="0033009A" w:rsidRDefault="00376C64" w:rsidP="0033009A">
      <w:pPr>
        <w:spacing w:line="204" w:lineRule="auto"/>
        <w:jc w:val="center"/>
        <w:rPr>
          <w:b/>
          <w:i/>
          <w:spacing w:val="2"/>
          <w:sz w:val="16"/>
          <w:szCs w:val="16"/>
          <w:lang w:val="en-GB"/>
        </w:rPr>
      </w:pPr>
      <w:proofErr w:type="spellStart"/>
      <w:r w:rsidRPr="002D4C72">
        <w:rPr>
          <w:b/>
          <w:i/>
          <w:spacing w:val="2"/>
          <w:szCs w:val="20"/>
          <w:lang w:val="en-US"/>
        </w:rPr>
        <w:t>Petr</w:t>
      </w:r>
      <w:r>
        <w:rPr>
          <w:b/>
          <w:i/>
          <w:spacing w:val="2"/>
          <w:szCs w:val="20"/>
          <w:lang w:val="en-US"/>
        </w:rPr>
        <w:t>enko</w:t>
      </w:r>
      <w:proofErr w:type="spellEnd"/>
      <w:r w:rsidRPr="00536F31">
        <w:rPr>
          <w:spacing w:val="2"/>
          <w:szCs w:val="20"/>
          <w:lang w:val="en-GB"/>
        </w:rPr>
        <w:t xml:space="preserve"> </w:t>
      </w:r>
      <w:r w:rsidR="0033009A" w:rsidRPr="002D4C72">
        <w:rPr>
          <w:b/>
          <w:i/>
          <w:spacing w:val="2"/>
          <w:szCs w:val="20"/>
          <w:lang w:val="en-US"/>
        </w:rPr>
        <w:t xml:space="preserve">Ivan </w:t>
      </w:r>
      <w:r w:rsidR="0033009A" w:rsidRPr="00413A59">
        <w:rPr>
          <w:b/>
          <w:i/>
          <w:spacing w:val="2"/>
          <w:sz w:val="16"/>
          <w:szCs w:val="16"/>
          <w:lang w:val="en-GB"/>
        </w:rPr>
        <w:t>(</w:t>
      </w:r>
      <w:r w:rsidR="0033009A">
        <w:rPr>
          <w:b/>
          <w:i/>
          <w:spacing w:val="2"/>
          <w:sz w:val="16"/>
          <w:szCs w:val="16"/>
          <w:lang w:val="en-US"/>
        </w:rPr>
        <w:t>Candidate</w:t>
      </w:r>
      <w:r w:rsidR="0033009A" w:rsidRPr="00413A59">
        <w:rPr>
          <w:b/>
          <w:i/>
          <w:spacing w:val="2"/>
          <w:sz w:val="16"/>
          <w:szCs w:val="16"/>
          <w:lang w:val="en-US"/>
        </w:rPr>
        <w:t xml:space="preserve"> of </w:t>
      </w:r>
      <w:r w:rsidR="00032723" w:rsidRPr="00032723">
        <w:rPr>
          <w:b/>
          <w:i/>
          <w:spacing w:val="2"/>
          <w:sz w:val="16"/>
          <w:szCs w:val="16"/>
          <w:lang w:val="en-US"/>
        </w:rPr>
        <w:t>Military Science</w:t>
      </w:r>
      <w:r w:rsidR="0033009A" w:rsidRPr="00413A59">
        <w:rPr>
          <w:b/>
          <w:i/>
          <w:spacing w:val="2"/>
          <w:sz w:val="16"/>
          <w:szCs w:val="16"/>
          <w:lang w:val="en-GB"/>
        </w:rPr>
        <w:t xml:space="preserve">, </w:t>
      </w:r>
      <w:r w:rsidR="0033009A" w:rsidRPr="00413A59">
        <w:rPr>
          <w:b/>
          <w:i/>
          <w:spacing w:val="2"/>
          <w:sz w:val="16"/>
          <w:szCs w:val="16"/>
          <w:lang w:val="en-US"/>
        </w:rPr>
        <w:t>Associate Professor</w:t>
      </w:r>
      <w:r w:rsidR="0033009A" w:rsidRPr="00413A59">
        <w:rPr>
          <w:b/>
          <w:i/>
          <w:spacing w:val="2"/>
          <w:sz w:val="16"/>
          <w:szCs w:val="16"/>
          <w:lang w:val="en-GB"/>
        </w:rPr>
        <w:t>)</w:t>
      </w:r>
      <w:r w:rsidRPr="00376C64">
        <w:rPr>
          <w:b/>
          <w:i/>
          <w:spacing w:val="2"/>
          <w:szCs w:val="20"/>
          <w:vertAlign w:val="superscript"/>
          <w:lang w:val="en-US"/>
        </w:rPr>
        <w:t xml:space="preserve"> </w:t>
      </w:r>
      <w:r w:rsidRPr="00032723">
        <w:rPr>
          <w:b/>
          <w:i/>
          <w:spacing w:val="2"/>
          <w:szCs w:val="20"/>
          <w:vertAlign w:val="superscript"/>
          <w:lang w:val="en-US"/>
        </w:rPr>
        <w:t>2</w:t>
      </w:r>
    </w:p>
    <w:p w14:paraId="7A3A9108" w14:textId="493DFFB8" w:rsidR="00032723" w:rsidRPr="00032723" w:rsidRDefault="00376C64" w:rsidP="0033009A">
      <w:pPr>
        <w:spacing w:line="204" w:lineRule="auto"/>
        <w:jc w:val="center"/>
        <w:rPr>
          <w:b/>
          <w:i/>
          <w:spacing w:val="2"/>
          <w:sz w:val="16"/>
          <w:szCs w:val="16"/>
          <w:lang w:val="en-US"/>
        </w:rPr>
      </w:pPr>
      <w:proofErr w:type="spellStart"/>
      <w:r w:rsidRPr="00032723">
        <w:rPr>
          <w:b/>
          <w:i/>
          <w:spacing w:val="2"/>
          <w:szCs w:val="20"/>
          <w:lang w:val="en-US"/>
        </w:rPr>
        <w:t>Kovalenko</w:t>
      </w:r>
      <w:proofErr w:type="spellEnd"/>
      <w:r w:rsidRPr="00032723">
        <w:rPr>
          <w:b/>
          <w:i/>
          <w:spacing w:val="2"/>
          <w:sz w:val="18"/>
          <w:szCs w:val="18"/>
          <w:lang w:val="en-US"/>
        </w:rPr>
        <w:t xml:space="preserve"> </w:t>
      </w:r>
      <w:proofErr w:type="spellStart"/>
      <w:r w:rsidR="00032723" w:rsidRPr="00032723">
        <w:rPr>
          <w:b/>
          <w:i/>
          <w:spacing w:val="2"/>
          <w:szCs w:val="20"/>
          <w:lang w:val="en-US"/>
        </w:rPr>
        <w:t>Sergiy</w:t>
      </w:r>
      <w:proofErr w:type="spellEnd"/>
      <w:r w:rsidR="00032723" w:rsidRPr="00032723">
        <w:rPr>
          <w:b/>
          <w:i/>
          <w:spacing w:val="2"/>
          <w:szCs w:val="20"/>
          <w:lang w:val="en-US"/>
        </w:rPr>
        <w:t xml:space="preserve"> </w:t>
      </w:r>
      <w:r w:rsidRPr="00032723">
        <w:rPr>
          <w:b/>
          <w:i/>
          <w:spacing w:val="2"/>
          <w:szCs w:val="20"/>
          <w:vertAlign w:val="superscript"/>
          <w:lang w:val="en-US"/>
        </w:rPr>
        <w:t>2</w:t>
      </w:r>
    </w:p>
    <w:p w14:paraId="38EA8D68" w14:textId="77777777" w:rsidR="0033009A" w:rsidRPr="00032723" w:rsidRDefault="0033009A" w:rsidP="0033009A">
      <w:pPr>
        <w:spacing w:line="204" w:lineRule="auto"/>
        <w:jc w:val="center"/>
        <w:rPr>
          <w:b/>
          <w:spacing w:val="2"/>
          <w:szCs w:val="20"/>
          <w:lang w:val="en-GB"/>
        </w:rPr>
      </w:pPr>
    </w:p>
    <w:p w14:paraId="193FA853" w14:textId="65F3765B" w:rsidR="0033009A" w:rsidRPr="002D4C72" w:rsidRDefault="0033009A" w:rsidP="0033009A">
      <w:pPr>
        <w:pStyle w:val="03"/>
        <w:spacing w:after="0" w:line="204" w:lineRule="auto"/>
        <w:rPr>
          <w:b w:val="0"/>
          <w:caps w:val="0"/>
          <w:color w:val="auto"/>
          <w:spacing w:val="-4"/>
          <w:lang w:val="en-US"/>
        </w:rPr>
      </w:pPr>
      <w:r w:rsidRPr="00FA6EF0">
        <w:rPr>
          <w:i/>
          <w:caps w:val="0"/>
          <w:color w:val="auto"/>
          <w:spacing w:val="-4"/>
          <w:vertAlign w:val="superscript"/>
          <w:lang w:val="en-US"/>
        </w:rPr>
        <w:t>1</w:t>
      </w:r>
      <w:r w:rsidR="00376C64">
        <w:rPr>
          <w:i/>
          <w:caps w:val="0"/>
          <w:color w:val="auto"/>
          <w:spacing w:val="-4"/>
          <w:vertAlign w:val="superscript"/>
        </w:rPr>
        <w:t xml:space="preserve"> </w:t>
      </w:r>
      <w:r w:rsidRPr="002D4C72">
        <w:rPr>
          <w:i/>
          <w:caps w:val="0"/>
          <w:color w:val="auto"/>
          <w:spacing w:val="-4"/>
          <w:lang w:val="en-US"/>
        </w:rPr>
        <w:t>University</w:t>
      </w:r>
      <w:r w:rsidRPr="00FA6EF0">
        <w:rPr>
          <w:i/>
          <w:caps w:val="0"/>
          <w:color w:val="auto"/>
          <w:spacing w:val="-4"/>
          <w:lang w:val="en-US"/>
        </w:rPr>
        <w:t>…</w:t>
      </w:r>
      <w:r w:rsidRPr="00FA6EF0">
        <w:rPr>
          <w:caps w:val="0"/>
          <w:color w:val="auto"/>
          <w:spacing w:val="-4"/>
          <w:lang w:val="en-US"/>
        </w:rPr>
        <w:t>,</w:t>
      </w:r>
      <w:r w:rsidRPr="00FA6EF0">
        <w:rPr>
          <w:b w:val="0"/>
          <w:caps w:val="0"/>
          <w:color w:val="auto"/>
          <w:spacing w:val="-4"/>
          <w:lang w:val="en-US"/>
        </w:rPr>
        <w:t xml:space="preserve"> </w:t>
      </w:r>
      <w:r w:rsidRPr="002D4C72">
        <w:rPr>
          <w:i/>
          <w:caps w:val="0"/>
          <w:color w:val="auto"/>
          <w:spacing w:val="-4"/>
          <w:lang w:val="en-US"/>
        </w:rPr>
        <w:t>Kyiv</w:t>
      </w:r>
      <w:r w:rsidRPr="00FA6EF0">
        <w:rPr>
          <w:i/>
          <w:caps w:val="0"/>
          <w:color w:val="auto"/>
          <w:spacing w:val="-4"/>
          <w:lang w:val="en-US"/>
        </w:rPr>
        <w:t xml:space="preserve">, </w:t>
      </w:r>
      <w:r w:rsidRPr="002D4C72">
        <w:rPr>
          <w:i/>
          <w:caps w:val="0"/>
          <w:color w:val="auto"/>
          <w:spacing w:val="-4"/>
          <w:lang w:val="en-US"/>
        </w:rPr>
        <w:t>Ukraine</w:t>
      </w:r>
    </w:p>
    <w:p w14:paraId="3A292DF4" w14:textId="1D5B1CC5" w:rsidR="0033009A" w:rsidRPr="002D4C72" w:rsidRDefault="0033009A" w:rsidP="0033009A">
      <w:pPr>
        <w:spacing w:line="204" w:lineRule="auto"/>
        <w:jc w:val="center"/>
        <w:rPr>
          <w:szCs w:val="20"/>
          <w:lang w:val="en-US"/>
        </w:rPr>
      </w:pPr>
      <w:r w:rsidRPr="00FA6EF0">
        <w:rPr>
          <w:b/>
          <w:i/>
          <w:noProof/>
          <w:szCs w:val="20"/>
          <w:vertAlign w:val="superscript"/>
          <w:lang w:val="en-US" w:eastAsia="uk-UA"/>
        </w:rPr>
        <w:t>2</w:t>
      </w:r>
      <w:r w:rsidR="00376C64">
        <w:rPr>
          <w:b/>
          <w:i/>
          <w:noProof/>
          <w:szCs w:val="20"/>
          <w:vertAlign w:val="superscript"/>
          <w:lang w:eastAsia="uk-UA"/>
        </w:rPr>
        <w:t xml:space="preserve"> </w:t>
      </w:r>
      <w:r w:rsidRPr="002D4C72">
        <w:rPr>
          <w:b/>
          <w:i/>
          <w:noProof/>
          <w:szCs w:val="20"/>
          <w:lang w:val="en-US" w:eastAsia="uk-UA"/>
        </w:rPr>
        <w:t>Institute</w:t>
      </w:r>
      <w:r w:rsidRPr="00FA6EF0">
        <w:rPr>
          <w:b/>
          <w:i/>
          <w:noProof/>
          <w:szCs w:val="20"/>
          <w:lang w:val="en-US" w:eastAsia="uk-UA"/>
        </w:rPr>
        <w:t>…</w:t>
      </w:r>
      <w:r w:rsidRPr="00FA6EF0">
        <w:rPr>
          <w:b/>
          <w:spacing w:val="-4"/>
          <w:szCs w:val="20"/>
          <w:lang w:val="en-US"/>
        </w:rPr>
        <w:t xml:space="preserve">, </w:t>
      </w:r>
      <w:r w:rsidRPr="002D4C72">
        <w:rPr>
          <w:b/>
          <w:i/>
          <w:spacing w:val="-4"/>
          <w:szCs w:val="20"/>
          <w:lang w:val="en-US"/>
        </w:rPr>
        <w:t>Kyiv</w:t>
      </w:r>
      <w:r w:rsidRPr="00FA6EF0">
        <w:rPr>
          <w:b/>
          <w:i/>
          <w:spacing w:val="-4"/>
          <w:szCs w:val="20"/>
          <w:lang w:val="en-US"/>
        </w:rPr>
        <w:t xml:space="preserve">, </w:t>
      </w:r>
      <w:r w:rsidRPr="002D4C72">
        <w:rPr>
          <w:b/>
          <w:i/>
          <w:spacing w:val="-4"/>
          <w:szCs w:val="20"/>
          <w:lang w:val="en-US"/>
        </w:rPr>
        <w:t>Ukraine</w:t>
      </w:r>
    </w:p>
    <w:p w14:paraId="58D4AD26" w14:textId="77777777" w:rsidR="0033009A" w:rsidRPr="00032723" w:rsidRDefault="0033009A" w:rsidP="0033009A">
      <w:pPr>
        <w:pStyle w:val="af6"/>
        <w:ind w:left="0" w:right="0" w:firstLine="284"/>
        <w:jc w:val="center"/>
        <w:rPr>
          <w:b/>
          <w:i/>
          <w:sz w:val="20"/>
          <w:szCs w:val="20"/>
        </w:rPr>
      </w:pPr>
    </w:p>
    <w:p w14:paraId="509A9E3F" w14:textId="690C5401" w:rsidR="004E1FCF" w:rsidRDefault="004E1FCF" w:rsidP="00A406F7">
      <w:pPr>
        <w:spacing w:line="228" w:lineRule="auto"/>
        <w:ind w:firstLine="567"/>
        <w:jc w:val="both"/>
        <w:rPr>
          <w:i/>
          <w:sz w:val="18"/>
          <w:szCs w:val="18"/>
        </w:rPr>
      </w:pPr>
      <w:r w:rsidRPr="0053070A">
        <w:rPr>
          <w:i/>
          <w:sz w:val="18"/>
          <w:szCs w:val="18"/>
          <w:lang w:val="en-US"/>
        </w:rPr>
        <w:lastRenderedPageBreak/>
        <w:t>The</w:t>
      </w:r>
      <w:r w:rsidRPr="004E1FCF">
        <w:rPr>
          <w:i/>
          <w:sz w:val="18"/>
          <w:szCs w:val="18"/>
        </w:rPr>
        <w:t xml:space="preserve"> </w:t>
      </w:r>
      <w:r w:rsidRPr="0053070A">
        <w:rPr>
          <w:i/>
          <w:sz w:val="18"/>
          <w:szCs w:val="18"/>
          <w:lang w:val="en-US"/>
        </w:rPr>
        <w:t>Abstract</w:t>
      </w:r>
      <w:r w:rsidRPr="004E1FCF">
        <w:rPr>
          <w:i/>
          <w:sz w:val="18"/>
          <w:szCs w:val="18"/>
        </w:rPr>
        <w:t xml:space="preserve"> </w:t>
      </w:r>
      <w:r w:rsidRPr="0053070A">
        <w:rPr>
          <w:i/>
          <w:sz w:val="18"/>
          <w:szCs w:val="18"/>
          <w:lang w:val="en-US"/>
        </w:rPr>
        <w:t>in</w:t>
      </w:r>
      <w:r w:rsidRPr="004E1FCF">
        <w:rPr>
          <w:i/>
          <w:sz w:val="18"/>
          <w:szCs w:val="18"/>
        </w:rPr>
        <w:t xml:space="preserve"> </w:t>
      </w:r>
      <w:r w:rsidRPr="0053070A">
        <w:rPr>
          <w:i/>
          <w:sz w:val="18"/>
          <w:szCs w:val="18"/>
          <w:lang w:val="en-US"/>
        </w:rPr>
        <w:t>English</w:t>
      </w:r>
      <w:r w:rsidRPr="004E1FCF">
        <w:rPr>
          <w:i/>
          <w:sz w:val="18"/>
          <w:szCs w:val="18"/>
        </w:rPr>
        <w:t xml:space="preserve"> (</w:t>
      </w:r>
      <w:r w:rsidRPr="0053070A">
        <w:rPr>
          <w:i/>
          <w:sz w:val="18"/>
          <w:szCs w:val="18"/>
          <w:lang w:val="en-US"/>
        </w:rPr>
        <w:t>Ukrainian</w:t>
      </w:r>
      <w:r w:rsidRPr="004E1FCF">
        <w:rPr>
          <w:i/>
          <w:sz w:val="18"/>
          <w:szCs w:val="18"/>
        </w:rPr>
        <w:t>)</w:t>
      </w:r>
      <w:r w:rsidRPr="004E1FCF">
        <w:rPr>
          <w:i/>
          <w:sz w:val="18"/>
          <w:szCs w:val="18"/>
          <w:lang w:val="en-US"/>
        </w:rPr>
        <w:t xml:space="preserve"> should be </w:t>
      </w:r>
      <w:r w:rsidR="000862E4" w:rsidRPr="000862E4">
        <w:rPr>
          <w:i/>
          <w:sz w:val="18"/>
          <w:szCs w:val="18"/>
        </w:rPr>
        <w:t>1800</w:t>
      </w:r>
      <w:r w:rsidR="00BB617D">
        <w:rPr>
          <w:i/>
          <w:sz w:val="18"/>
          <w:szCs w:val="18"/>
        </w:rPr>
        <w:t>–</w:t>
      </w:r>
      <w:r w:rsidR="000862E4" w:rsidRPr="000862E4">
        <w:rPr>
          <w:i/>
          <w:sz w:val="18"/>
          <w:szCs w:val="18"/>
        </w:rPr>
        <w:t xml:space="preserve">2500 </w:t>
      </w:r>
      <w:proofErr w:type="spellStart"/>
      <w:r w:rsidR="000862E4" w:rsidRPr="000862E4">
        <w:rPr>
          <w:i/>
          <w:sz w:val="18"/>
          <w:szCs w:val="18"/>
        </w:rPr>
        <w:t>characters</w:t>
      </w:r>
      <w:proofErr w:type="spellEnd"/>
      <w:r w:rsidR="000862E4" w:rsidRPr="000862E4">
        <w:rPr>
          <w:i/>
          <w:sz w:val="18"/>
          <w:szCs w:val="18"/>
        </w:rPr>
        <w:t xml:space="preserve"> </w:t>
      </w:r>
      <w:proofErr w:type="spellStart"/>
      <w:r w:rsidR="000862E4" w:rsidRPr="000862E4">
        <w:rPr>
          <w:i/>
          <w:sz w:val="18"/>
          <w:szCs w:val="18"/>
        </w:rPr>
        <w:t>long</w:t>
      </w:r>
      <w:proofErr w:type="spellEnd"/>
      <w:r w:rsidR="000862E4">
        <w:rPr>
          <w:i/>
          <w:sz w:val="18"/>
          <w:szCs w:val="18"/>
        </w:rPr>
        <w:t xml:space="preserve">. </w:t>
      </w:r>
      <w:proofErr w:type="spellStart"/>
      <w:r w:rsidR="000862E4" w:rsidRPr="000862E4">
        <w:rPr>
          <w:i/>
          <w:sz w:val="18"/>
          <w:szCs w:val="18"/>
        </w:rPr>
        <w:t>The</w:t>
      </w:r>
      <w:proofErr w:type="spellEnd"/>
      <w:r w:rsidR="000862E4" w:rsidRPr="000862E4">
        <w:rPr>
          <w:i/>
          <w:sz w:val="18"/>
          <w:szCs w:val="18"/>
        </w:rPr>
        <w:t xml:space="preserve"> </w:t>
      </w:r>
      <w:proofErr w:type="spellStart"/>
      <w:r w:rsidR="000862E4" w:rsidRPr="000862E4">
        <w:rPr>
          <w:i/>
          <w:sz w:val="18"/>
          <w:szCs w:val="18"/>
        </w:rPr>
        <w:t>recommended</w:t>
      </w:r>
      <w:proofErr w:type="spellEnd"/>
      <w:r w:rsidR="000862E4" w:rsidRPr="000862E4">
        <w:rPr>
          <w:i/>
          <w:sz w:val="18"/>
          <w:szCs w:val="18"/>
        </w:rPr>
        <w:t xml:space="preserve"> </w:t>
      </w:r>
      <w:proofErr w:type="spellStart"/>
      <w:r w:rsidR="000862E4" w:rsidRPr="000862E4">
        <w:rPr>
          <w:i/>
          <w:sz w:val="18"/>
          <w:szCs w:val="18"/>
        </w:rPr>
        <w:t>structure</w:t>
      </w:r>
      <w:proofErr w:type="spellEnd"/>
      <w:r w:rsidR="000862E4" w:rsidRPr="000862E4">
        <w:rPr>
          <w:i/>
          <w:sz w:val="18"/>
          <w:szCs w:val="18"/>
        </w:rPr>
        <w:t xml:space="preserve"> </w:t>
      </w:r>
      <w:proofErr w:type="spellStart"/>
      <w:r w:rsidR="000862E4" w:rsidRPr="000862E4">
        <w:rPr>
          <w:i/>
          <w:sz w:val="18"/>
          <w:szCs w:val="18"/>
        </w:rPr>
        <w:t>of</w:t>
      </w:r>
      <w:proofErr w:type="spellEnd"/>
      <w:r w:rsidR="000862E4" w:rsidRPr="000862E4">
        <w:rPr>
          <w:i/>
          <w:sz w:val="18"/>
          <w:szCs w:val="18"/>
        </w:rPr>
        <w:t xml:space="preserve"> </w:t>
      </w:r>
      <w:proofErr w:type="spellStart"/>
      <w:r w:rsidR="000862E4" w:rsidRPr="000862E4">
        <w:rPr>
          <w:i/>
          <w:sz w:val="18"/>
          <w:szCs w:val="18"/>
        </w:rPr>
        <w:t>an</w:t>
      </w:r>
      <w:proofErr w:type="spellEnd"/>
      <w:r w:rsidR="000862E4" w:rsidRPr="000862E4">
        <w:rPr>
          <w:i/>
          <w:sz w:val="18"/>
          <w:szCs w:val="18"/>
        </w:rPr>
        <w:t xml:space="preserve"> </w:t>
      </w:r>
      <w:proofErr w:type="spellStart"/>
      <w:r w:rsidR="000862E4" w:rsidRPr="000862E4">
        <w:rPr>
          <w:i/>
          <w:sz w:val="18"/>
          <w:szCs w:val="18"/>
        </w:rPr>
        <w:t>extended</w:t>
      </w:r>
      <w:proofErr w:type="spellEnd"/>
      <w:r w:rsidR="000862E4" w:rsidRPr="000862E4">
        <w:rPr>
          <w:i/>
          <w:sz w:val="18"/>
          <w:szCs w:val="18"/>
        </w:rPr>
        <w:t xml:space="preserve"> </w:t>
      </w:r>
      <w:proofErr w:type="spellStart"/>
      <w:r w:rsidR="000862E4" w:rsidRPr="000862E4">
        <w:rPr>
          <w:i/>
          <w:sz w:val="18"/>
          <w:szCs w:val="18"/>
        </w:rPr>
        <w:t>abstract</w:t>
      </w:r>
      <w:proofErr w:type="spellEnd"/>
      <w:r w:rsidR="000862E4" w:rsidRPr="000862E4">
        <w:rPr>
          <w:i/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</w:p>
    <w:p w14:paraId="3F828481" w14:textId="77777777" w:rsidR="00A048D8" w:rsidRDefault="004E1FCF" w:rsidP="00A406F7">
      <w:pPr>
        <w:spacing w:line="228" w:lineRule="auto"/>
        <w:ind w:firstLine="567"/>
        <w:jc w:val="both"/>
        <w:rPr>
          <w:i/>
          <w:iCs/>
          <w:sz w:val="18"/>
          <w:szCs w:val="18"/>
        </w:rPr>
      </w:pPr>
      <w:proofErr w:type="spellStart"/>
      <w:r w:rsidRPr="00352E56">
        <w:rPr>
          <w:b/>
          <w:bCs/>
          <w:i/>
          <w:iCs/>
          <w:sz w:val="18"/>
          <w:szCs w:val="18"/>
        </w:rPr>
        <w:t>Formulation</w:t>
      </w:r>
      <w:proofErr w:type="spellEnd"/>
      <w:r w:rsidRPr="00352E56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352E56">
        <w:rPr>
          <w:b/>
          <w:bCs/>
          <w:i/>
          <w:iCs/>
          <w:sz w:val="18"/>
          <w:szCs w:val="18"/>
        </w:rPr>
        <w:t>of</w:t>
      </w:r>
      <w:proofErr w:type="spellEnd"/>
      <w:r w:rsidRPr="00352E56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352E56">
        <w:rPr>
          <w:b/>
          <w:bCs/>
          <w:i/>
          <w:iCs/>
          <w:sz w:val="18"/>
          <w:szCs w:val="18"/>
        </w:rPr>
        <w:t>the</w:t>
      </w:r>
      <w:proofErr w:type="spellEnd"/>
      <w:r w:rsidRPr="00352E56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352E56">
        <w:rPr>
          <w:b/>
          <w:bCs/>
          <w:i/>
          <w:iCs/>
          <w:sz w:val="18"/>
          <w:szCs w:val="18"/>
        </w:rPr>
        <w:t>problem</w:t>
      </w:r>
      <w:proofErr w:type="spellEnd"/>
      <w:r w:rsidRPr="00352E56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352E56">
        <w:rPr>
          <w:b/>
          <w:bCs/>
          <w:i/>
          <w:iCs/>
          <w:sz w:val="18"/>
          <w:szCs w:val="18"/>
        </w:rPr>
        <w:t>in</w:t>
      </w:r>
      <w:proofErr w:type="spellEnd"/>
      <w:r w:rsidRPr="00352E56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352E56">
        <w:rPr>
          <w:b/>
          <w:bCs/>
          <w:i/>
          <w:iCs/>
          <w:sz w:val="18"/>
          <w:szCs w:val="18"/>
        </w:rPr>
        <w:t>general</w:t>
      </w:r>
      <w:proofErr w:type="spellEnd"/>
      <w:r w:rsidRPr="00352E56">
        <w:rPr>
          <w:b/>
          <w:bCs/>
          <w:i/>
          <w:iCs/>
          <w:sz w:val="18"/>
          <w:szCs w:val="18"/>
        </w:rPr>
        <w:t>.</w:t>
      </w:r>
      <w:r w:rsidR="001C79D0" w:rsidRPr="00352E56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="001C79D0" w:rsidRPr="00352E56">
        <w:rPr>
          <w:bCs/>
          <w:i/>
          <w:iCs/>
          <w:sz w:val="18"/>
          <w:szCs w:val="18"/>
        </w:rPr>
        <w:t>Purpose</w:t>
      </w:r>
      <w:proofErr w:type="spellEnd"/>
      <w:r w:rsidR="001C79D0" w:rsidRPr="00352E56">
        <w:rPr>
          <w:bCs/>
          <w:i/>
          <w:iCs/>
          <w:sz w:val="18"/>
          <w:szCs w:val="18"/>
        </w:rPr>
        <w:t xml:space="preserve"> (</w:t>
      </w:r>
      <w:proofErr w:type="spellStart"/>
      <w:r w:rsidR="001C79D0" w:rsidRPr="00352E56">
        <w:rPr>
          <w:bCs/>
          <w:i/>
          <w:iCs/>
          <w:sz w:val="18"/>
          <w:szCs w:val="18"/>
        </w:rPr>
        <w:t>scientific</w:t>
      </w:r>
      <w:proofErr w:type="spellEnd"/>
      <w:r w:rsidR="001C79D0" w:rsidRPr="00352E56">
        <w:rPr>
          <w:bCs/>
          <w:i/>
          <w:iCs/>
          <w:sz w:val="18"/>
          <w:szCs w:val="18"/>
        </w:rPr>
        <w:t xml:space="preserve"> </w:t>
      </w:r>
      <w:proofErr w:type="spellStart"/>
      <w:r w:rsidR="001C79D0" w:rsidRPr="00352E56">
        <w:rPr>
          <w:bCs/>
          <w:i/>
          <w:iCs/>
          <w:sz w:val="18"/>
          <w:szCs w:val="18"/>
        </w:rPr>
        <w:t>task</w:t>
      </w:r>
      <w:proofErr w:type="spellEnd"/>
      <w:r w:rsidR="001C79D0" w:rsidRPr="00352E56">
        <w:rPr>
          <w:bCs/>
          <w:i/>
          <w:iCs/>
          <w:sz w:val="18"/>
          <w:szCs w:val="18"/>
        </w:rPr>
        <w:t xml:space="preserve">) </w:t>
      </w:r>
      <w:proofErr w:type="spellStart"/>
      <w:r w:rsidR="001C79D0" w:rsidRPr="00352E56">
        <w:rPr>
          <w:bCs/>
          <w:i/>
          <w:iCs/>
          <w:sz w:val="18"/>
          <w:szCs w:val="18"/>
        </w:rPr>
        <w:t>of</w:t>
      </w:r>
      <w:proofErr w:type="spellEnd"/>
      <w:r w:rsidR="001C79D0" w:rsidRPr="00352E56">
        <w:rPr>
          <w:bCs/>
          <w:i/>
          <w:iCs/>
          <w:sz w:val="18"/>
          <w:szCs w:val="18"/>
        </w:rPr>
        <w:t xml:space="preserve"> </w:t>
      </w:r>
      <w:proofErr w:type="spellStart"/>
      <w:r w:rsidR="001C79D0" w:rsidRPr="00352E56">
        <w:rPr>
          <w:bCs/>
          <w:i/>
          <w:iCs/>
          <w:sz w:val="18"/>
          <w:szCs w:val="18"/>
        </w:rPr>
        <w:t>the</w:t>
      </w:r>
      <w:proofErr w:type="spellEnd"/>
      <w:r w:rsidR="001C79D0" w:rsidRPr="00352E56">
        <w:rPr>
          <w:bCs/>
          <w:i/>
          <w:iCs/>
          <w:sz w:val="18"/>
          <w:szCs w:val="18"/>
        </w:rPr>
        <w:t xml:space="preserve"> </w:t>
      </w:r>
      <w:proofErr w:type="spellStart"/>
      <w:r w:rsidR="001C79D0" w:rsidRPr="00352E56">
        <w:rPr>
          <w:bCs/>
          <w:i/>
          <w:iCs/>
          <w:sz w:val="18"/>
          <w:szCs w:val="18"/>
        </w:rPr>
        <w:t>article</w:t>
      </w:r>
      <w:proofErr w:type="spellEnd"/>
      <w:r w:rsidRPr="00352E56">
        <w:rPr>
          <w:i/>
          <w:iCs/>
          <w:sz w:val="18"/>
          <w:szCs w:val="18"/>
        </w:rPr>
        <w:t xml:space="preserve">. </w:t>
      </w:r>
    </w:p>
    <w:p w14:paraId="37EE50BE" w14:textId="1C248156" w:rsidR="004E1FCF" w:rsidRPr="00352E56" w:rsidRDefault="001C79D0" w:rsidP="00A406F7">
      <w:pPr>
        <w:spacing w:line="228" w:lineRule="auto"/>
        <w:ind w:firstLine="567"/>
        <w:jc w:val="both"/>
        <w:rPr>
          <w:i/>
          <w:iCs/>
          <w:sz w:val="18"/>
          <w:szCs w:val="18"/>
        </w:rPr>
      </w:pPr>
      <w:proofErr w:type="spellStart"/>
      <w:r w:rsidRPr="00A048D8">
        <w:rPr>
          <w:b/>
          <w:i/>
          <w:iCs/>
          <w:sz w:val="18"/>
          <w:szCs w:val="18"/>
        </w:rPr>
        <w:t>Research</w:t>
      </w:r>
      <w:proofErr w:type="spellEnd"/>
      <w:r w:rsidRPr="00A048D8">
        <w:rPr>
          <w:b/>
          <w:i/>
          <w:iCs/>
          <w:sz w:val="18"/>
          <w:szCs w:val="18"/>
        </w:rPr>
        <w:t xml:space="preserve"> </w:t>
      </w:r>
      <w:proofErr w:type="spellStart"/>
      <w:r w:rsidRPr="00A048D8">
        <w:rPr>
          <w:b/>
          <w:i/>
          <w:iCs/>
          <w:sz w:val="18"/>
          <w:szCs w:val="18"/>
        </w:rPr>
        <w:t>methods</w:t>
      </w:r>
      <w:proofErr w:type="spellEnd"/>
      <w:r w:rsidRPr="00352E56">
        <w:rPr>
          <w:i/>
          <w:iCs/>
          <w:sz w:val="18"/>
          <w:szCs w:val="18"/>
        </w:rPr>
        <w:t xml:space="preserve"> </w:t>
      </w:r>
      <w:r w:rsidR="004E1FCF" w:rsidRPr="00352E56">
        <w:rPr>
          <w:i/>
          <w:iCs/>
          <w:sz w:val="18"/>
          <w:szCs w:val="18"/>
        </w:rPr>
        <w:t>(</w:t>
      </w:r>
      <w:proofErr w:type="spellStart"/>
      <w:r w:rsidRPr="00352E56">
        <w:rPr>
          <w:i/>
          <w:iCs/>
          <w:sz w:val="18"/>
          <w:szCs w:val="18"/>
        </w:rPr>
        <w:t>for</w:t>
      </w:r>
      <w:proofErr w:type="spellEnd"/>
      <w:r w:rsidRPr="00352E56">
        <w:rPr>
          <w:i/>
          <w:iCs/>
          <w:sz w:val="18"/>
          <w:szCs w:val="18"/>
        </w:rPr>
        <w:t xml:space="preserve"> </w:t>
      </w:r>
      <w:proofErr w:type="spellStart"/>
      <w:r w:rsidRPr="00352E56">
        <w:rPr>
          <w:i/>
          <w:iCs/>
          <w:sz w:val="18"/>
          <w:szCs w:val="18"/>
        </w:rPr>
        <w:t>example</w:t>
      </w:r>
      <w:proofErr w:type="spellEnd"/>
      <w:r w:rsidR="004E1FCF" w:rsidRPr="00352E56">
        <w:rPr>
          <w:i/>
          <w:iCs/>
          <w:sz w:val="18"/>
          <w:szCs w:val="18"/>
        </w:rPr>
        <w:t>, «</w:t>
      </w:r>
      <w:proofErr w:type="spellStart"/>
      <w:r w:rsidRPr="00352E56">
        <w:rPr>
          <w:i/>
          <w:iCs/>
          <w:sz w:val="18"/>
          <w:szCs w:val="18"/>
        </w:rPr>
        <w:t>Writing</w:t>
      </w:r>
      <w:proofErr w:type="spellEnd"/>
      <w:r w:rsidRPr="00352E56">
        <w:rPr>
          <w:i/>
          <w:iCs/>
          <w:sz w:val="18"/>
          <w:szCs w:val="18"/>
        </w:rPr>
        <w:t xml:space="preserve"> </w:t>
      </w:r>
      <w:proofErr w:type="spellStart"/>
      <w:r w:rsidRPr="00352E56">
        <w:rPr>
          <w:i/>
          <w:iCs/>
          <w:sz w:val="18"/>
          <w:szCs w:val="18"/>
        </w:rPr>
        <w:t>the</w:t>
      </w:r>
      <w:proofErr w:type="spellEnd"/>
      <w:r w:rsidRPr="00352E56">
        <w:rPr>
          <w:i/>
          <w:iCs/>
          <w:sz w:val="18"/>
          <w:szCs w:val="18"/>
        </w:rPr>
        <w:t xml:space="preserve"> </w:t>
      </w:r>
      <w:proofErr w:type="spellStart"/>
      <w:r w:rsidRPr="00352E56">
        <w:rPr>
          <w:i/>
          <w:iCs/>
          <w:sz w:val="18"/>
          <w:szCs w:val="18"/>
        </w:rPr>
        <w:t>article</w:t>
      </w:r>
      <w:proofErr w:type="spellEnd"/>
      <w:r w:rsidR="004E1FCF" w:rsidRPr="00352E56">
        <w:rPr>
          <w:i/>
          <w:iCs/>
          <w:sz w:val="18"/>
          <w:szCs w:val="18"/>
        </w:rPr>
        <w:t xml:space="preserve"> (</w:t>
      </w:r>
      <w:proofErr w:type="spellStart"/>
      <w:r w:rsidRPr="00352E56">
        <w:rPr>
          <w:i/>
          <w:iCs/>
          <w:sz w:val="18"/>
          <w:szCs w:val="18"/>
        </w:rPr>
        <w:t>conducting</w:t>
      </w:r>
      <w:proofErr w:type="spellEnd"/>
      <w:r w:rsidRPr="00352E56">
        <w:rPr>
          <w:i/>
          <w:iCs/>
          <w:sz w:val="18"/>
          <w:szCs w:val="18"/>
        </w:rPr>
        <w:t xml:space="preserve"> </w:t>
      </w:r>
      <w:proofErr w:type="spellStart"/>
      <w:r w:rsidRPr="00352E56">
        <w:rPr>
          <w:i/>
          <w:iCs/>
          <w:sz w:val="18"/>
          <w:szCs w:val="18"/>
        </w:rPr>
        <w:t>the</w:t>
      </w:r>
      <w:proofErr w:type="spellEnd"/>
      <w:r w:rsidRPr="00352E56">
        <w:rPr>
          <w:i/>
          <w:iCs/>
          <w:sz w:val="18"/>
          <w:szCs w:val="18"/>
        </w:rPr>
        <w:t xml:space="preserve"> </w:t>
      </w:r>
      <w:proofErr w:type="spellStart"/>
      <w:r w:rsidRPr="00352E56">
        <w:rPr>
          <w:i/>
          <w:iCs/>
          <w:sz w:val="18"/>
          <w:szCs w:val="18"/>
        </w:rPr>
        <w:t>research</w:t>
      </w:r>
      <w:proofErr w:type="spellEnd"/>
      <w:r w:rsidR="004E1FCF" w:rsidRPr="00352E56">
        <w:rPr>
          <w:i/>
          <w:iCs/>
          <w:sz w:val="18"/>
          <w:szCs w:val="18"/>
        </w:rPr>
        <w:t xml:space="preserve">) </w:t>
      </w:r>
      <w:proofErr w:type="spellStart"/>
      <w:r w:rsidRPr="00352E56">
        <w:rPr>
          <w:i/>
          <w:iCs/>
          <w:sz w:val="18"/>
          <w:szCs w:val="18"/>
        </w:rPr>
        <w:t>the</w:t>
      </w:r>
      <w:proofErr w:type="spellEnd"/>
      <w:r w:rsidRPr="00352E56">
        <w:rPr>
          <w:i/>
          <w:iCs/>
          <w:sz w:val="18"/>
          <w:szCs w:val="18"/>
        </w:rPr>
        <w:t xml:space="preserve"> </w:t>
      </w:r>
      <w:proofErr w:type="spellStart"/>
      <w:r w:rsidRPr="00352E56">
        <w:rPr>
          <w:i/>
          <w:iCs/>
          <w:sz w:val="18"/>
          <w:szCs w:val="18"/>
        </w:rPr>
        <w:t>following</w:t>
      </w:r>
      <w:proofErr w:type="spellEnd"/>
      <w:r w:rsidRPr="00352E56">
        <w:rPr>
          <w:i/>
          <w:iCs/>
          <w:sz w:val="18"/>
          <w:szCs w:val="18"/>
        </w:rPr>
        <w:t xml:space="preserve"> </w:t>
      </w:r>
      <w:proofErr w:type="spellStart"/>
      <w:r w:rsidRPr="00352E56">
        <w:rPr>
          <w:i/>
          <w:iCs/>
          <w:sz w:val="18"/>
          <w:szCs w:val="18"/>
        </w:rPr>
        <w:t>methods</w:t>
      </w:r>
      <w:proofErr w:type="spellEnd"/>
      <w:r w:rsidRPr="00352E56">
        <w:rPr>
          <w:i/>
          <w:iCs/>
          <w:sz w:val="18"/>
          <w:szCs w:val="18"/>
        </w:rPr>
        <w:t xml:space="preserve"> </w:t>
      </w:r>
      <w:proofErr w:type="spellStart"/>
      <w:r w:rsidRPr="00352E56">
        <w:rPr>
          <w:i/>
          <w:iCs/>
          <w:sz w:val="18"/>
          <w:szCs w:val="18"/>
        </w:rPr>
        <w:t>were</w:t>
      </w:r>
      <w:proofErr w:type="spellEnd"/>
      <w:r w:rsidRPr="00352E56">
        <w:rPr>
          <w:i/>
          <w:iCs/>
          <w:sz w:val="18"/>
          <w:szCs w:val="18"/>
        </w:rPr>
        <w:t xml:space="preserve"> </w:t>
      </w:r>
      <w:proofErr w:type="spellStart"/>
      <w:r w:rsidRPr="00352E56">
        <w:rPr>
          <w:i/>
          <w:iCs/>
          <w:sz w:val="18"/>
          <w:szCs w:val="18"/>
        </w:rPr>
        <w:t>used</w:t>
      </w:r>
      <w:proofErr w:type="spellEnd"/>
      <w:r w:rsidR="004E1FCF" w:rsidRPr="00352E56">
        <w:rPr>
          <w:i/>
          <w:iCs/>
          <w:sz w:val="18"/>
          <w:szCs w:val="18"/>
        </w:rPr>
        <w:t xml:space="preserve">. </w:t>
      </w:r>
      <w:proofErr w:type="spellStart"/>
      <w:r w:rsidRPr="00352E56">
        <w:rPr>
          <w:i/>
          <w:iCs/>
          <w:sz w:val="18"/>
          <w:szCs w:val="18"/>
        </w:rPr>
        <w:t>This</w:t>
      </w:r>
      <w:proofErr w:type="spellEnd"/>
      <w:r w:rsidRPr="00352E56">
        <w:rPr>
          <w:i/>
          <w:iCs/>
          <w:sz w:val="18"/>
          <w:szCs w:val="18"/>
        </w:rPr>
        <w:t xml:space="preserve"> </w:t>
      </w:r>
      <w:proofErr w:type="spellStart"/>
      <w:r w:rsidRPr="00352E56">
        <w:rPr>
          <w:i/>
          <w:iCs/>
          <w:sz w:val="18"/>
          <w:szCs w:val="18"/>
        </w:rPr>
        <w:t>methodological</w:t>
      </w:r>
      <w:proofErr w:type="spellEnd"/>
      <w:r w:rsidRPr="00352E56">
        <w:rPr>
          <w:i/>
          <w:iCs/>
          <w:sz w:val="18"/>
          <w:szCs w:val="18"/>
        </w:rPr>
        <w:t xml:space="preserve"> </w:t>
      </w:r>
      <w:proofErr w:type="spellStart"/>
      <w:r w:rsidRPr="00352E56">
        <w:rPr>
          <w:i/>
          <w:iCs/>
          <w:sz w:val="18"/>
          <w:szCs w:val="18"/>
        </w:rPr>
        <w:t>approach</w:t>
      </w:r>
      <w:proofErr w:type="spellEnd"/>
      <w:r w:rsidRPr="00352E56">
        <w:rPr>
          <w:i/>
          <w:iCs/>
          <w:sz w:val="18"/>
          <w:szCs w:val="18"/>
        </w:rPr>
        <w:t xml:space="preserve"> </w:t>
      </w:r>
      <w:proofErr w:type="spellStart"/>
      <w:r w:rsidRPr="00352E56">
        <w:rPr>
          <w:i/>
          <w:iCs/>
          <w:sz w:val="18"/>
          <w:szCs w:val="18"/>
        </w:rPr>
        <w:t>makes</w:t>
      </w:r>
      <w:proofErr w:type="spellEnd"/>
      <w:r w:rsidRPr="00352E56">
        <w:rPr>
          <w:i/>
          <w:iCs/>
          <w:sz w:val="18"/>
          <w:szCs w:val="18"/>
        </w:rPr>
        <w:t xml:space="preserve"> </w:t>
      </w:r>
      <w:proofErr w:type="spellStart"/>
      <w:r w:rsidRPr="00352E56">
        <w:rPr>
          <w:i/>
          <w:iCs/>
          <w:sz w:val="18"/>
          <w:szCs w:val="18"/>
        </w:rPr>
        <w:t>it</w:t>
      </w:r>
      <w:proofErr w:type="spellEnd"/>
      <w:r w:rsidRPr="00352E56">
        <w:rPr>
          <w:i/>
          <w:iCs/>
          <w:sz w:val="18"/>
          <w:szCs w:val="18"/>
        </w:rPr>
        <w:t xml:space="preserve"> </w:t>
      </w:r>
      <w:proofErr w:type="spellStart"/>
      <w:r w:rsidRPr="00352E56">
        <w:rPr>
          <w:i/>
          <w:iCs/>
          <w:sz w:val="18"/>
          <w:szCs w:val="18"/>
        </w:rPr>
        <w:t>possible</w:t>
      </w:r>
      <w:proofErr w:type="spellEnd"/>
      <w:r w:rsidRPr="00352E56">
        <w:rPr>
          <w:i/>
          <w:iCs/>
          <w:sz w:val="18"/>
          <w:szCs w:val="18"/>
        </w:rPr>
        <w:t xml:space="preserve"> </w:t>
      </w:r>
      <w:proofErr w:type="spellStart"/>
      <w:r w:rsidRPr="00352E56">
        <w:rPr>
          <w:i/>
          <w:iCs/>
          <w:sz w:val="18"/>
          <w:szCs w:val="18"/>
        </w:rPr>
        <w:t>to</w:t>
      </w:r>
      <w:proofErr w:type="spellEnd"/>
      <w:r w:rsidRPr="00352E56">
        <w:rPr>
          <w:i/>
          <w:iCs/>
          <w:sz w:val="18"/>
          <w:szCs w:val="18"/>
        </w:rPr>
        <w:t xml:space="preserve"> </w:t>
      </w:r>
      <w:proofErr w:type="spellStart"/>
      <w:r w:rsidRPr="00352E56">
        <w:rPr>
          <w:i/>
          <w:iCs/>
          <w:sz w:val="18"/>
          <w:szCs w:val="18"/>
        </w:rPr>
        <w:t>reveal</w:t>
      </w:r>
      <w:proofErr w:type="spellEnd"/>
      <w:r w:rsidRPr="00352E56">
        <w:rPr>
          <w:i/>
          <w:iCs/>
          <w:sz w:val="18"/>
          <w:szCs w:val="18"/>
        </w:rPr>
        <w:t xml:space="preserve">..., </w:t>
      </w:r>
      <w:proofErr w:type="spellStart"/>
      <w:r w:rsidRPr="00352E56">
        <w:rPr>
          <w:i/>
          <w:iCs/>
          <w:sz w:val="18"/>
          <w:szCs w:val="18"/>
        </w:rPr>
        <w:t>analyze</w:t>
      </w:r>
      <w:proofErr w:type="spellEnd"/>
      <w:r w:rsidRPr="00352E56">
        <w:rPr>
          <w:i/>
          <w:iCs/>
          <w:sz w:val="18"/>
          <w:szCs w:val="18"/>
        </w:rPr>
        <w:t xml:space="preserve">..., </w:t>
      </w:r>
      <w:proofErr w:type="spellStart"/>
      <w:r w:rsidRPr="00352E56">
        <w:rPr>
          <w:i/>
          <w:iCs/>
          <w:sz w:val="18"/>
          <w:szCs w:val="18"/>
        </w:rPr>
        <w:t>conduct</w:t>
      </w:r>
      <w:proofErr w:type="spellEnd"/>
      <w:r w:rsidRPr="00352E56">
        <w:rPr>
          <w:i/>
          <w:iCs/>
          <w:sz w:val="18"/>
          <w:szCs w:val="18"/>
        </w:rPr>
        <w:t xml:space="preserve"> </w:t>
      </w:r>
      <w:proofErr w:type="spellStart"/>
      <w:r w:rsidRPr="00352E56">
        <w:rPr>
          <w:i/>
          <w:iCs/>
          <w:sz w:val="18"/>
          <w:szCs w:val="18"/>
        </w:rPr>
        <w:t>an</w:t>
      </w:r>
      <w:proofErr w:type="spellEnd"/>
      <w:r w:rsidRPr="00352E56">
        <w:rPr>
          <w:i/>
          <w:iCs/>
          <w:sz w:val="18"/>
          <w:szCs w:val="18"/>
        </w:rPr>
        <w:t xml:space="preserve"> </w:t>
      </w:r>
      <w:proofErr w:type="spellStart"/>
      <w:r w:rsidRPr="00352E56">
        <w:rPr>
          <w:i/>
          <w:iCs/>
          <w:sz w:val="18"/>
          <w:szCs w:val="18"/>
        </w:rPr>
        <w:t>experiment</w:t>
      </w:r>
      <w:proofErr w:type="spellEnd"/>
      <w:r w:rsidRPr="00352E56">
        <w:rPr>
          <w:i/>
          <w:iCs/>
          <w:sz w:val="18"/>
          <w:szCs w:val="18"/>
        </w:rPr>
        <w:t xml:space="preserve">...», </w:t>
      </w:r>
      <w:proofErr w:type="spellStart"/>
      <w:r w:rsidRPr="00352E56">
        <w:rPr>
          <w:i/>
          <w:iCs/>
          <w:sz w:val="18"/>
          <w:szCs w:val="18"/>
        </w:rPr>
        <w:t>etc</w:t>
      </w:r>
      <w:proofErr w:type="spellEnd"/>
      <w:r w:rsidRPr="00352E56">
        <w:rPr>
          <w:i/>
          <w:iCs/>
          <w:sz w:val="18"/>
          <w:szCs w:val="18"/>
        </w:rPr>
        <w:t>.</w:t>
      </w:r>
      <w:r w:rsidR="004E1FCF" w:rsidRPr="00352E56">
        <w:rPr>
          <w:i/>
          <w:iCs/>
          <w:sz w:val="18"/>
          <w:szCs w:val="18"/>
        </w:rPr>
        <w:t xml:space="preserve">).  </w:t>
      </w:r>
    </w:p>
    <w:p w14:paraId="2302BE34" w14:textId="7E3AB68E" w:rsidR="004E1FCF" w:rsidRPr="00352E56" w:rsidRDefault="004E1FCF" w:rsidP="00A406F7">
      <w:pPr>
        <w:spacing w:line="228" w:lineRule="auto"/>
        <w:ind w:firstLine="567"/>
        <w:jc w:val="both"/>
        <w:rPr>
          <w:i/>
          <w:iCs/>
          <w:sz w:val="18"/>
          <w:szCs w:val="18"/>
        </w:rPr>
      </w:pPr>
      <w:proofErr w:type="spellStart"/>
      <w:r w:rsidRPr="00352E56">
        <w:rPr>
          <w:b/>
          <w:bCs/>
          <w:i/>
          <w:iCs/>
          <w:sz w:val="18"/>
          <w:szCs w:val="18"/>
        </w:rPr>
        <w:t>Analysis</w:t>
      </w:r>
      <w:proofErr w:type="spellEnd"/>
      <w:r w:rsidRPr="00352E56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352E56">
        <w:rPr>
          <w:b/>
          <w:bCs/>
          <w:i/>
          <w:iCs/>
          <w:sz w:val="18"/>
          <w:szCs w:val="18"/>
        </w:rPr>
        <w:t>of</w:t>
      </w:r>
      <w:proofErr w:type="spellEnd"/>
      <w:r w:rsidRPr="00352E56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352E56">
        <w:rPr>
          <w:b/>
          <w:bCs/>
          <w:i/>
          <w:iCs/>
          <w:sz w:val="18"/>
          <w:szCs w:val="18"/>
        </w:rPr>
        <w:t>recent</w:t>
      </w:r>
      <w:proofErr w:type="spellEnd"/>
      <w:r w:rsidRPr="00352E56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352E56">
        <w:rPr>
          <w:b/>
          <w:bCs/>
          <w:i/>
          <w:iCs/>
          <w:sz w:val="18"/>
          <w:szCs w:val="18"/>
        </w:rPr>
        <w:t>researches</w:t>
      </w:r>
      <w:proofErr w:type="spellEnd"/>
      <w:r w:rsidRPr="00352E56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352E56">
        <w:rPr>
          <w:b/>
          <w:bCs/>
          <w:i/>
          <w:iCs/>
          <w:sz w:val="18"/>
          <w:szCs w:val="18"/>
        </w:rPr>
        <w:t>and</w:t>
      </w:r>
      <w:proofErr w:type="spellEnd"/>
      <w:r w:rsidRPr="00352E56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352E56">
        <w:rPr>
          <w:b/>
          <w:bCs/>
          <w:i/>
          <w:iCs/>
          <w:sz w:val="18"/>
          <w:szCs w:val="18"/>
        </w:rPr>
        <w:t>publications</w:t>
      </w:r>
      <w:proofErr w:type="spellEnd"/>
      <w:r w:rsidRPr="00352E56">
        <w:rPr>
          <w:i/>
          <w:iCs/>
          <w:sz w:val="18"/>
          <w:szCs w:val="18"/>
        </w:rPr>
        <w:t xml:space="preserve"> (</w:t>
      </w:r>
      <w:proofErr w:type="spellStart"/>
      <w:r w:rsidR="001C79D0" w:rsidRPr="00352E56">
        <w:rPr>
          <w:i/>
          <w:iCs/>
          <w:sz w:val="18"/>
          <w:szCs w:val="18"/>
        </w:rPr>
        <w:t>summarize</w:t>
      </w:r>
      <w:proofErr w:type="spellEnd"/>
      <w:r w:rsidR="001C79D0" w:rsidRPr="00352E56">
        <w:rPr>
          <w:i/>
          <w:iCs/>
          <w:sz w:val="18"/>
          <w:szCs w:val="18"/>
        </w:rPr>
        <w:t xml:space="preserve"> </w:t>
      </w:r>
      <w:proofErr w:type="spellStart"/>
      <w:r w:rsidR="001C79D0" w:rsidRPr="00352E56">
        <w:rPr>
          <w:i/>
          <w:iCs/>
          <w:sz w:val="18"/>
          <w:szCs w:val="18"/>
        </w:rPr>
        <w:t>the</w:t>
      </w:r>
      <w:proofErr w:type="spellEnd"/>
      <w:r w:rsidR="001C79D0" w:rsidRPr="00352E56">
        <w:rPr>
          <w:i/>
          <w:iCs/>
          <w:sz w:val="18"/>
          <w:szCs w:val="18"/>
        </w:rPr>
        <w:t xml:space="preserve"> </w:t>
      </w:r>
      <w:proofErr w:type="spellStart"/>
      <w:r w:rsidR="001C79D0" w:rsidRPr="00352E56">
        <w:rPr>
          <w:i/>
          <w:iCs/>
          <w:sz w:val="18"/>
          <w:szCs w:val="18"/>
        </w:rPr>
        <w:t>analysis</w:t>
      </w:r>
      <w:proofErr w:type="spellEnd"/>
      <w:r w:rsidR="001C79D0" w:rsidRPr="00352E56">
        <w:rPr>
          <w:i/>
          <w:iCs/>
          <w:sz w:val="18"/>
          <w:szCs w:val="18"/>
        </w:rPr>
        <w:t xml:space="preserve"> </w:t>
      </w:r>
      <w:proofErr w:type="spellStart"/>
      <w:r w:rsidR="001C79D0" w:rsidRPr="00352E56">
        <w:rPr>
          <w:i/>
          <w:iCs/>
          <w:sz w:val="18"/>
          <w:szCs w:val="18"/>
        </w:rPr>
        <w:t>of</w:t>
      </w:r>
      <w:proofErr w:type="spellEnd"/>
      <w:r w:rsidR="001C79D0" w:rsidRPr="00352E56">
        <w:rPr>
          <w:i/>
          <w:iCs/>
          <w:sz w:val="18"/>
          <w:szCs w:val="18"/>
        </w:rPr>
        <w:t xml:space="preserve"> </w:t>
      </w:r>
      <w:proofErr w:type="spellStart"/>
      <w:r w:rsidR="001C79D0" w:rsidRPr="00352E56">
        <w:rPr>
          <w:i/>
          <w:iCs/>
          <w:sz w:val="18"/>
          <w:szCs w:val="18"/>
        </w:rPr>
        <w:t>publications</w:t>
      </w:r>
      <w:proofErr w:type="spellEnd"/>
      <w:r w:rsidR="001C79D0" w:rsidRPr="00352E56">
        <w:rPr>
          <w:i/>
          <w:iCs/>
          <w:sz w:val="18"/>
          <w:szCs w:val="18"/>
        </w:rPr>
        <w:t xml:space="preserve"> </w:t>
      </w:r>
      <w:proofErr w:type="spellStart"/>
      <w:r w:rsidR="001C79D0" w:rsidRPr="00352E56">
        <w:rPr>
          <w:i/>
          <w:iCs/>
          <w:sz w:val="18"/>
          <w:szCs w:val="18"/>
        </w:rPr>
        <w:t>presented</w:t>
      </w:r>
      <w:proofErr w:type="spellEnd"/>
      <w:r w:rsidR="001C79D0" w:rsidRPr="00352E56">
        <w:rPr>
          <w:i/>
          <w:iCs/>
          <w:sz w:val="18"/>
          <w:szCs w:val="18"/>
        </w:rPr>
        <w:t xml:space="preserve"> </w:t>
      </w:r>
      <w:proofErr w:type="spellStart"/>
      <w:r w:rsidR="001C79D0" w:rsidRPr="00352E56">
        <w:rPr>
          <w:i/>
          <w:iCs/>
          <w:sz w:val="18"/>
          <w:szCs w:val="18"/>
        </w:rPr>
        <w:t>in</w:t>
      </w:r>
      <w:proofErr w:type="spellEnd"/>
      <w:r w:rsidR="001C79D0" w:rsidRPr="00352E56">
        <w:rPr>
          <w:i/>
          <w:iCs/>
          <w:sz w:val="18"/>
          <w:szCs w:val="18"/>
        </w:rPr>
        <w:t xml:space="preserve"> </w:t>
      </w:r>
      <w:proofErr w:type="spellStart"/>
      <w:r w:rsidR="001C79D0" w:rsidRPr="00352E56">
        <w:rPr>
          <w:i/>
          <w:iCs/>
          <w:sz w:val="18"/>
          <w:szCs w:val="18"/>
        </w:rPr>
        <w:t>the</w:t>
      </w:r>
      <w:proofErr w:type="spellEnd"/>
      <w:r w:rsidR="001C79D0" w:rsidRPr="00352E56">
        <w:rPr>
          <w:i/>
          <w:iCs/>
          <w:sz w:val="18"/>
          <w:szCs w:val="18"/>
        </w:rPr>
        <w:t xml:space="preserve"> </w:t>
      </w:r>
      <w:proofErr w:type="spellStart"/>
      <w:r w:rsidR="001C79D0" w:rsidRPr="00352E56">
        <w:rPr>
          <w:i/>
          <w:iCs/>
          <w:sz w:val="18"/>
          <w:szCs w:val="18"/>
        </w:rPr>
        <w:t>article</w:t>
      </w:r>
      <w:proofErr w:type="spellEnd"/>
      <w:r w:rsidR="001C79D0" w:rsidRPr="00352E56">
        <w:rPr>
          <w:i/>
          <w:iCs/>
          <w:sz w:val="18"/>
          <w:szCs w:val="18"/>
        </w:rPr>
        <w:t xml:space="preserve"> </w:t>
      </w:r>
      <w:proofErr w:type="spellStart"/>
      <w:r w:rsidR="001C79D0" w:rsidRPr="00352E56">
        <w:rPr>
          <w:i/>
          <w:iCs/>
          <w:sz w:val="18"/>
          <w:szCs w:val="18"/>
        </w:rPr>
        <w:t>with</w:t>
      </w:r>
      <w:proofErr w:type="spellEnd"/>
      <w:r w:rsidR="001C79D0" w:rsidRPr="00352E56">
        <w:rPr>
          <w:i/>
          <w:iCs/>
          <w:sz w:val="18"/>
          <w:szCs w:val="18"/>
        </w:rPr>
        <w:t xml:space="preserve"> </w:t>
      </w:r>
      <w:proofErr w:type="spellStart"/>
      <w:r w:rsidR="001C79D0" w:rsidRPr="00352E56">
        <w:rPr>
          <w:i/>
          <w:iCs/>
          <w:sz w:val="18"/>
          <w:szCs w:val="18"/>
        </w:rPr>
        <w:t>your</w:t>
      </w:r>
      <w:proofErr w:type="spellEnd"/>
      <w:r w:rsidR="001C79D0" w:rsidRPr="00352E56">
        <w:rPr>
          <w:i/>
          <w:iCs/>
          <w:sz w:val="18"/>
          <w:szCs w:val="18"/>
        </w:rPr>
        <w:t xml:space="preserve"> </w:t>
      </w:r>
      <w:proofErr w:type="spellStart"/>
      <w:r w:rsidR="001C79D0" w:rsidRPr="00352E56">
        <w:rPr>
          <w:i/>
          <w:iCs/>
          <w:sz w:val="18"/>
          <w:szCs w:val="18"/>
        </w:rPr>
        <w:t>own</w:t>
      </w:r>
      <w:proofErr w:type="spellEnd"/>
      <w:r w:rsidR="001C79D0" w:rsidRPr="00352E56">
        <w:rPr>
          <w:i/>
          <w:iCs/>
          <w:sz w:val="18"/>
          <w:szCs w:val="18"/>
        </w:rPr>
        <w:t xml:space="preserve"> </w:t>
      </w:r>
      <w:proofErr w:type="spellStart"/>
      <w:r w:rsidR="001C79D0" w:rsidRPr="00352E56">
        <w:rPr>
          <w:i/>
          <w:iCs/>
          <w:sz w:val="18"/>
          <w:szCs w:val="18"/>
        </w:rPr>
        <w:t>conclusions</w:t>
      </w:r>
      <w:proofErr w:type="spellEnd"/>
      <w:r w:rsidRPr="00352E56">
        <w:rPr>
          <w:i/>
          <w:iCs/>
          <w:sz w:val="18"/>
          <w:szCs w:val="18"/>
        </w:rPr>
        <w:t>).</w:t>
      </w:r>
    </w:p>
    <w:p w14:paraId="2FDA695E" w14:textId="3F2D421E" w:rsidR="00DA0180" w:rsidRPr="00352E56" w:rsidRDefault="004E1FCF" w:rsidP="00DA0180">
      <w:pPr>
        <w:spacing w:line="228" w:lineRule="auto"/>
        <w:ind w:firstLine="567"/>
        <w:jc w:val="both"/>
        <w:rPr>
          <w:i/>
          <w:iCs/>
          <w:sz w:val="18"/>
          <w:szCs w:val="18"/>
        </w:rPr>
      </w:pPr>
      <w:proofErr w:type="spellStart"/>
      <w:r w:rsidRPr="00352E56">
        <w:rPr>
          <w:b/>
          <w:bCs/>
          <w:i/>
          <w:iCs/>
          <w:sz w:val="18"/>
          <w:szCs w:val="18"/>
        </w:rPr>
        <w:t>Presenting</w:t>
      </w:r>
      <w:proofErr w:type="spellEnd"/>
      <w:r w:rsidRPr="00352E56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352E56">
        <w:rPr>
          <w:b/>
          <w:bCs/>
          <w:i/>
          <w:iCs/>
          <w:sz w:val="18"/>
          <w:szCs w:val="18"/>
        </w:rPr>
        <w:t>the</w:t>
      </w:r>
      <w:proofErr w:type="spellEnd"/>
      <w:r w:rsidRPr="00352E56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352E56">
        <w:rPr>
          <w:b/>
          <w:bCs/>
          <w:i/>
          <w:iCs/>
          <w:sz w:val="18"/>
          <w:szCs w:val="18"/>
        </w:rPr>
        <w:t>main</w:t>
      </w:r>
      <w:proofErr w:type="spellEnd"/>
      <w:r w:rsidRPr="00352E56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352E56">
        <w:rPr>
          <w:b/>
          <w:bCs/>
          <w:i/>
          <w:iCs/>
          <w:sz w:val="18"/>
          <w:szCs w:val="18"/>
        </w:rPr>
        <w:t>material</w:t>
      </w:r>
      <w:proofErr w:type="spellEnd"/>
      <w:r w:rsidRPr="00352E56">
        <w:rPr>
          <w:i/>
          <w:iCs/>
          <w:sz w:val="18"/>
          <w:szCs w:val="18"/>
        </w:rPr>
        <w:t xml:space="preserve"> (</w:t>
      </w:r>
      <w:proofErr w:type="spellStart"/>
      <w:r w:rsidR="001C79D0" w:rsidRPr="00352E56">
        <w:rPr>
          <w:i/>
          <w:iCs/>
          <w:sz w:val="18"/>
          <w:szCs w:val="18"/>
        </w:rPr>
        <w:t>for</w:t>
      </w:r>
      <w:proofErr w:type="spellEnd"/>
      <w:r w:rsidR="001C79D0" w:rsidRPr="00352E56">
        <w:rPr>
          <w:i/>
          <w:iCs/>
          <w:sz w:val="18"/>
          <w:szCs w:val="18"/>
        </w:rPr>
        <w:t xml:space="preserve"> </w:t>
      </w:r>
      <w:proofErr w:type="spellStart"/>
      <w:r w:rsidR="001C79D0" w:rsidRPr="00352E56">
        <w:rPr>
          <w:i/>
          <w:iCs/>
          <w:sz w:val="18"/>
          <w:szCs w:val="18"/>
        </w:rPr>
        <w:t>example</w:t>
      </w:r>
      <w:proofErr w:type="spellEnd"/>
      <w:r w:rsidRPr="00352E56">
        <w:rPr>
          <w:i/>
          <w:iCs/>
          <w:sz w:val="18"/>
          <w:szCs w:val="18"/>
        </w:rPr>
        <w:t xml:space="preserve">, </w:t>
      </w:r>
      <w:proofErr w:type="spellStart"/>
      <w:r w:rsidR="00DA0180" w:rsidRPr="00352E56">
        <w:rPr>
          <w:i/>
          <w:iCs/>
          <w:sz w:val="18"/>
          <w:szCs w:val="18"/>
        </w:rPr>
        <w:t>the</w:t>
      </w:r>
      <w:proofErr w:type="spellEnd"/>
      <w:r w:rsidR="00DA0180" w:rsidRPr="00352E56">
        <w:rPr>
          <w:i/>
          <w:iCs/>
          <w:sz w:val="18"/>
          <w:szCs w:val="18"/>
        </w:rPr>
        <w:t xml:space="preserve"> </w:t>
      </w:r>
      <w:proofErr w:type="spellStart"/>
      <w:r w:rsidR="00DA0180" w:rsidRPr="00352E56">
        <w:rPr>
          <w:i/>
          <w:iCs/>
          <w:sz w:val="18"/>
          <w:szCs w:val="18"/>
        </w:rPr>
        <w:t>article</w:t>
      </w:r>
      <w:proofErr w:type="spellEnd"/>
      <w:r w:rsidR="00DA0180" w:rsidRPr="00352E56">
        <w:rPr>
          <w:i/>
          <w:iCs/>
          <w:sz w:val="18"/>
          <w:szCs w:val="18"/>
        </w:rPr>
        <w:t xml:space="preserve"> </w:t>
      </w:r>
      <w:proofErr w:type="spellStart"/>
      <w:r w:rsidR="00DA0180" w:rsidRPr="00352E56">
        <w:rPr>
          <w:i/>
          <w:iCs/>
          <w:sz w:val="18"/>
          <w:szCs w:val="18"/>
        </w:rPr>
        <w:t>creates</w:t>
      </w:r>
      <w:proofErr w:type="spellEnd"/>
      <w:r w:rsidR="00DA0180" w:rsidRPr="00352E56">
        <w:rPr>
          <w:i/>
          <w:iCs/>
          <w:sz w:val="18"/>
          <w:szCs w:val="18"/>
        </w:rPr>
        <w:t xml:space="preserve">..., </w:t>
      </w:r>
      <w:proofErr w:type="spellStart"/>
      <w:r w:rsidR="00DA0180" w:rsidRPr="00352E56">
        <w:rPr>
          <w:i/>
          <w:iCs/>
          <w:sz w:val="18"/>
          <w:szCs w:val="18"/>
        </w:rPr>
        <w:t>presented</w:t>
      </w:r>
      <w:proofErr w:type="spellEnd"/>
      <w:r w:rsidR="00DA0180" w:rsidRPr="00352E56">
        <w:rPr>
          <w:i/>
          <w:iCs/>
          <w:sz w:val="18"/>
          <w:szCs w:val="18"/>
        </w:rPr>
        <w:t xml:space="preserve">..., </w:t>
      </w:r>
      <w:proofErr w:type="spellStart"/>
      <w:r w:rsidR="00DA0180" w:rsidRPr="00352E56">
        <w:rPr>
          <w:i/>
          <w:iCs/>
          <w:sz w:val="18"/>
          <w:szCs w:val="18"/>
        </w:rPr>
        <w:t>proposed</w:t>
      </w:r>
      <w:proofErr w:type="spellEnd"/>
      <w:r w:rsidR="00DA0180" w:rsidRPr="00352E56">
        <w:rPr>
          <w:i/>
          <w:iCs/>
          <w:sz w:val="18"/>
          <w:szCs w:val="18"/>
        </w:rPr>
        <w:t xml:space="preserve">..., </w:t>
      </w:r>
      <w:proofErr w:type="spellStart"/>
      <w:r w:rsidR="00DA0180" w:rsidRPr="00352E56">
        <w:rPr>
          <w:i/>
          <w:iCs/>
          <w:sz w:val="18"/>
          <w:szCs w:val="18"/>
        </w:rPr>
        <w:t>the</w:t>
      </w:r>
      <w:proofErr w:type="spellEnd"/>
      <w:r w:rsidR="00DA0180" w:rsidRPr="00352E56">
        <w:rPr>
          <w:i/>
          <w:iCs/>
          <w:sz w:val="18"/>
          <w:szCs w:val="18"/>
        </w:rPr>
        <w:t xml:space="preserve"> </w:t>
      </w:r>
      <w:proofErr w:type="spellStart"/>
      <w:r w:rsidR="00DA0180" w:rsidRPr="00352E56">
        <w:rPr>
          <w:i/>
          <w:iCs/>
          <w:sz w:val="18"/>
          <w:szCs w:val="18"/>
        </w:rPr>
        <w:t>essence</w:t>
      </w:r>
      <w:proofErr w:type="spellEnd"/>
      <w:r w:rsidR="00DA0180" w:rsidRPr="00352E56">
        <w:rPr>
          <w:i/>
          <w:iCs/>
          <w:sz w:val="18"/>
          <w:szCs w:val="18"/>
        </w:rPr>
        <w:t xml:space="preserve"> </w:t>
      </w:r>
      <w:proofErr w:type="spellStart"/>
      <w:r w:rsidR="00DA0180" w:rsidRPr="00352E56">
        <w:rPr>
          <w:i/>
          <w:iCs/>
          <w:sz w:val="18"/>
          <w:szCs w:val="18"/>
        </w:rPr>
        <w:t>of</w:t>
      </w:r>
      <w:proofErr w:type="spellEnd"/>
      <w:r w:rsidR="00DA0180" w:rsidRPr="00352E56">
        <w:rPr>
          <w:i/>
          <w:iCs/>
          <w:sz w:val="18"/>
          <w:szCs w:val="18"/>
        </w:rPr>
        <w:t xml:space="preserve">... </w:t>
      </w:r>
      <w:proofErr w:type="spellStart"/>
      <w:r w:rsidR="00DA0180" w:rsidRPr="00352E56">
        <w:rPr>
          <w:i/>
          <w:iCs/>
          <w:sz w:val="18"/>
          <w:szCs w:val="18"/>
        </w:rPr>
        <w:t>is</w:t>
      </w:r>
      <w:proofErr w:type="spellEnd"/>
      <w:r w:rsidR="00DA0180" w:rsidRPr="00352E56">
        <w:rPr>
          <w:i/>
          <w:iCs/>
          <w:sz w:val="18"/>
          <w:szCs w:val="18"/>
        </w:rPr>
        <w:t xml:space="preserve"> </w:t>
      </w:r>
      <w:proofErr w:type="spellStart"/>
      <w:r w:rsidR="00DA0180" w:rsidRPr="00352E56">
        <w:rPr>
          <w:i/>
          <w:iCs/>
          <w:sz w:val="18"/>
          <w:szCs w:val="18"/>
        </w:rPr>
        <w:t>compiled</w:t>
      </w:r>
      <w:proofErr w:type="spellEnd"/>
      <w:r w:rsidR="00DA0180" w:rsidRPr="00352E56">
        <w:rPr>
          <w:i/>
          <w:iCs/>
          <w:sz w:val="18"/>
          <w:szCs w:val="18"/>
        </w:rPr>
        <w:t xml:space="preserve"> </w:t>
      </w:r>
      <w:proofErr w:type="spellStart"/>
      <w:r w:rsidR="00DA0180" w:rsidRPr="00352E56">
        <w:rPr>
          <w:i/>
          <w:iCs/>
          <w:sz w:val="18"/>
          <w:szCs w:val="18"/>
        </w:rPr>
        <w:t>and</w:t>
      </w:r>
      <w:proofErr w:type="spellEnd"/>
      <w:r w:rsidR="00DA0180" w:rsidRPr="00352E56">
        <w:rPr>
          <w:i/>
          <w:iCs/>
          <w:sz w:val="18"/>
          <w:szCs w:val="18"/>
        </w:rPr>
        <w:t xml:space="preserve"> </w:t>
      </w:r>
      <w:proofErr w:type="spellStart"/>
      <w:r w:rsidR="00DA0180" w:rsidRPr="00352E56">
        <w:rPr>
          <w:i/>
          <w:iCs/>
          <w:sz w:val="18"/>
          <w:szCs w:val="18"/>
        </w:rPr>
        <w:t>explained</w:t>
      </w:r>
      <w:proofErr w:type="spellEnd"/>
      <w:r w:rsidR="00DA0180" w:rsidRPr="00352E56">
        <w:rPr>
          <w:i/>
          <w:iCs/>
          <w:sz w:val="18"/>
          <w:szCs w:val="18"/>
        </w:rPr>
        <w:t xml:space="preserve">, </w:t>
      </w:r>
      <w:proofErr w:type="spellStart"/>
      <w:r w:rsidR="00DA0180" w:rsidRPr="00352E56">
        <w:rPr>
          <w:i/>
          <w:iCs/>
          <w:sz w:val="18"/>
          <w:szCs w:val="18"/>
        </w:rPr>
        <w:t>improved</w:t>
      </w:r>
      <w:proofErr w:type="spellEnd"/>
      <w:r w:rsidR="00DA0180" w:rsidRPr="00352E56">
        <w:rPr>
          <w:i/>
          <w:iCs/>
          <w:sz w:val="18"/>
          <w:szCs w:val="18"/>
        </w:rPr>
        <w:t xml:space="preserve"> (</w:t>
      </w:r>
      <w:proofErr w:type="spellStart"/>
      <w:r w:rsidR="00DA0180" w:rsidRPr="00352E56">
        <w:rPr>
          <w:i/>
          <w:iCs/>
          <w:sz w:val="18"/>
          <w:szCs w:val="18"/>
        </w:rPr>
        <w:t>developed</w:t>
      </w:r>
      <w:proofErr w:type="spellEnd"/>
      <w:r w:rsidR="00DA0180" w:rsidRPr="00352E56">
        <w:rPr>
          <w:i/>
          <w:iCs/>
          <w:sz w:val="18"/>
          <w:szCs w:val="18"/>
        </w:rPr>
        <w:t xml:space="preserve">)..., </w:t>
      </w:r>
      <w:proofErr w:type="spellStart"/>
      <w:r w:rsidR="00DA0180" w:rsidRPr="00352E56">
        <w:rPr>
          <w:i/>
          <w:iCs/>
          <w:sz w:val="18"/>
          <w:szCs w:val="18"/>
        </w:rPr>
        <w:t>recommended</w:t>
      </w:r>
      <w:proofErr w:type="spellEnd"/>
      <w:r w:rsidR="00DA0180" w:rsidRPr="00352E56">
        <w:rPr>
          <w:i/>
          <w:iCs/>
          <w:sz w:val="18"/>
          <w:szCs w:val="18"/>
        </w:rPr>
        <w:t xml:space="preserve">..., </w:t>
      </w:r>
      <w:proofErr w:type="spellStart"/>
      <w:r w:rsidR="00DA0180" w:rsidRPr="00352E56">
        <w:rPr>
          <w:i/>
          <w:iCs/>
          <w:sz w:val="18"/>
          <w:szCs w:val="18"/>
        </w:rPr>
        <w:t>definitions</w:t>
      </w:r>
      <w:proofErr w:type="spellEnd"/>
      <w:r w:rsidR="00DA0180" w:rsidRPr="00352E56">
        <w:rPr>
          <w:i/>
          <w:iCs/>
          <w:sz w:val="18"/>
          <w:szCs w:val="18"/>
        </w:rPr>
        <w:t xml:space="preserve"> </w:t>
      </w:r>
      <w:proofErr w:type="spellStart"/>
      <w:r w:rsidR="00DA0180" w:rsidRPr="00352E56">
        <w:rPr>
          <w:i/>
          <w:iCs/>
          <w:sz w:val="18"/>
          <w:szCs w:val="18"/>
        </w:rPr>
        <w:t>are</w:t>
      </w:r>
      <w:proofErr w:type="spellEnd"/>
      <w:r w:rsidR="00DA0180" w:rsidRPr="00352E56">
        <w:rPr>
          <w:i/>
          <w:iCs/>
          <w:sz w:val="18"/>
          <w:szCs w:val="18"/>
        </w:rPr>
        <w:t xml:space="preserve"> </w:t>
      </w:r>
      <w:proofErr w:type="spellStart"/>
      <w:r w:rsidR="00DA0180" w:rsidRPr="00352E56">
        <w:rPr>
          <w:i/>
          <w:iCs/>
          <w:sz w:val="18"/>
          <w:szCs w:val="18"/>
        </w:rPr>
        <w:t>formulated</w:t>
      </w:r>
      <w:proofErr w:type="spellEnd"/>
      <w:r w:rsidR="00DA0180" w:rsidRPr="00352E56">
        <w:rPr>
          <w:i/>
          <w:iCs/>
          <w:sz w:val="18"/>
          <w:szCs w:val="18"/>
        </w:rPr>
        <w:t xml:space="preserve">..., </w:t>
      </w:r>
      <w:proofErr w:type="spellStart"/>
      <w:r w:rsidR="00DA0180" w:rsidRPr="00352E56">
        <w:rPr>
          <w:i/>
          <w:iCs/>
          <w:sz w:val="18"/>
          <w:szCs w:val="18"/>
        </w:rPr>
        <w:t>the</w:t>
      </w:r>
      <w:proofErr w:type="spellEnd"/>
      <w:r w:rsidR="00DA0180" w:rsidRPr="00352E56">
        <w:rPr>
          <w:i/>
          <w:iCs/>
          <w:sz w:val="18"/>
          <w:szCs w:val="18"/>
        </w:rPr>
        <w:t xml:space="preserve"> </w:t>
      </w:r>
      <w:proofErr w:type="spellStart"/>
      <w:r w:rsidR="00DA0180" w:rsidRPr="00352E56">
        <w:rPr>
          <w:i/>
          <w:iCs/>
          <w:sz w:val="18"/>
          <w:szCs w:val="18"/>
        </w:rPr>
        <w:t>model</w:t>
      </w:r>
      <w:proofErr w:type="spellEnd"/>
      <w:r w:rsidR="00DA0180" w:rsidRPr="00352E56">
        <w:rPr>
          <w:i/>
          <w:iCs/>
          <w:sz w:val="18"/>
          <w:szCs w:val="18"/>
        </w:rPr>
        <w:t xml:space="preserve"> </w:t>
      </w:r>
      <w:proofErr w:type="spellStart"/>
      <w:r w:rsidR="00DA0180" w:rsidRPr="00352E56">
        <w:rPr>
          <w:i/>
          <w:iCs/>
          <w:sz w:val="18"/>
          <w:szCs w:val="18"/>
        </w:rPr>
        <w:t>is</w:t>
      </w:r>
      <w:proofErr w:type="spellEnd"/>
      <w:r w:rsidR="00DA0180" w:rsidRPr="00352E56">
        <w:rPr>
          <w:i/>
          <w:iCs/>
          <w:sz w:val="18"/>
          <w:szCs w:val="18"/>
        </w:rPr>
        <w:t xml:space="preserve"> </w:t>
      </w:r>
      <w:proofErr w:type="spellStart"/>
      <w:r w:rsidR="00DA0180" w:rsidRPr="00352E56">
        <w:rPr>
          <w:i/>
          <w:iCs/>
          <w:sz w:val="18"/>
          <w:szCs w:val="18"/>
        </w:rPr>
        <w:t>formalized</w:t>
      </w:r>
      <w:proofErr w:type="spellEnd"/>
      <w:r w:rsidR="00DA0180" w:rsidRPr="00352E56">
        <w:rPr>
          <w:i/>
          <w:iCs/>
          <w:sz w:val="18"/>
          <w:szCs w:val="18"/>
        </w:rPr>
        <w:t>...</w:t>
      </w:r>
      <w:proofErr w:type="spellStart"/>
      <w:r w:rsidR="00DA0180" w:rsidRPr="00352E56">
        <w:rPr>
          <w:i/>
          <w:iCs/>
          <w:sz w:val="18"/>
          <w:szCs w:val="18"/>
        </w:rPr>
        <w:t>etc</w:t>
      </w:r>
      <w:proofErr w:type="spellEnd"/>
      <w:r w:rsidR="00DA0180" w:rsidRPr="00352E56">
        <w:rPr>
          <w:i/>
          <w:iCs/>
          <w:sz w:val="18"/>
          <w:szCs w:val="18"/>
        </w:rPr>
        <w:t>.).</w:t>
      </w:r>
    </w:p>
    <w:p w14:paraId="4D918B0A" w14:textId="346BCCA2" w:rsidR="004E1FCF" w:rsidRPr="00352E56" w:rsidRDefault="00DA0180" w:rsidP="00A406F7">
      <w:pPr>
        <w:spacing w:line="228" w:lineRule="auto"/>
        <w:ind w:firstLine="567"/>
        <w:jc w:val="both"/>
        <w:rPr>
          <w:i/>
          <w:iCs/>
          <w:sz w:val="18"/>
          <w:szCs w:val="18"/>
        </w:rPr>
      </w:pPr>
      <w:proofErr w:type="spellStart"/>
      <w:r w:rsidRPr="00352E56">
        <w:rPr>
          <w:b/>
          <w:bCs/>
          <w:i/>
          <w:iCs/>
          <w:sz w:val="18"/>
          <w:szCs w:val="18"/>
        </w:rPr>
        <w:t>Elements</w:t>
      </w:r>
      <w:proofErr w:type="spellEnd"/>
      <w:r w:rsidRPr="00352E56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352E56">
        <w:rPr>
          <w:b/>
          <w:bCs/>
          <w:i/>
          <w:iCs/>
          <w:sz w:val="18"/>
          <w:szCs w:val="18"/>
        </w:rPr>
        <w:t>of</w:t>
      </w:r>
      <w:proofErr w:type="spellEnd"/>
      <w:r w:rsidRPr="00352E56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352E56">
        <w:rPr>
          <w:b/>
          <w:bCs/>
          <w:i/>
          <w:iCs/>
          <w:sz w:val="18"/>
          <w:szCs w:val="18"/>
        </w:rPr>
        <w:t>scientific</w:t>
      </w:r>
      <w:proofErr w:type="spellEnd"/>
      <w:r w:rsidRPr="00352E56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352E56">
        <w:rPr>
          <w:b/>
          <w:bCs/>
          <w:i/>
          <w:iCs/>
          <w:sz w:val="18"/>
          <w:szCs w:val="18"/>
        </w:rPr>
        <w:t>novelty</w:t>
      </w:r>
      <w:proofErr w:type="spellEnd"/>
      <w:r w:rsidRPr="00352E56">
        <w:rPr>
          <w:i/>
          <w:iCs/>
          <w:sz w:val="18"/>
          <w:szCs w:val="18"/>
        </w:rPr>
        <w:t xml:space="preserve"> </w:t>
      </w:r>
      <w:r w:rsidR="004E1FCF" w:rsidRPr="00352E56">
        <w:rPr>
          <w:i/>
          <w:iCs/>
          <w:sz w:val="18"/>
          <w:szCs w:val="18"/>
        </w:rPr>
        <w:t>(</w:t>
      </w:r>
      <w:proofErr w:type="spellStart"/>
      <w:r w:rsidRPr="00352E56">
        <w:rPr>
          <w:i/>
          <w:iCs/>
          <w:sz w:val="18"/>
          <w:szCs w:val="18"/>
        </w:rPr>
        <w:t>includes</w:t>
      </w:r>
      <w:proofErr w:type="spellEnd"/>
      <w:r w:rsidR="004E1FCF" w:rsidRPr="00352E56">
        <w:rPr>
          <w:i/>
          <w:iCs/>
          <w:sz w:val="18"/>
          <w:szCs w:val="18"/>
        </w:rPr>
        <w:t xml:space="preserve">: </w:t>
      </w:r>
      <w:proofErr w:type="spellStart"/>
      <w:r w:rsidRPr="00352E56">
        <w:rPr>
          <w:i/>
          <w:iCs/>
          <w:sz w:val="18"/>
          <w:szCs w:val="18"/>
          <w:lang w:eastAsia="uk-UA"/>
        </w:rPr>
        <w:t>transformation</w:t>
      </w:r>
      <w:proofErr w:type="spellEnd"/>
      <w:r w:rsidRPr="00352E56">
        <w:rPr>
          <w:i/>
          <w:iCs/>
          <w:sz w:val="18"/>
          <w:szCs w:val="18"/>
          <w:lang w:eastAsia="uk-UA"/>
        </w:rPr>
        <w:t xml:space="preserve"> </w:t>
      </w:r>
      <w:proofErr w:type="spellStart"/>
      <w:r w:rsidRPr="00352E56">
        <w:rPr>
          <w:i/>
          <w:iCs/>
          <w:sz w:val="18"/>
          <w:szCs w:val="18"/>
          <w:lang w:eastAsia="uk-UA"/>
        </w:rPr>
        <w:t>of</w:t>
      </w:r>
      <w:proofErr w:type="spellEnd"/>
      <w:r w:rsidRPr="00352E56">
        <w:rPr>
          <w:i/>
          <w:iCs/>
          <w:sz w:val="18"/>
          <w:szCs w:val="18"/>
          <w:lang w:eastAsia="uk-UA"/>
        </w:rPr>
        <w:t xml:space="preserve"> </w:t>
      </w:r>
      <w:proofErr w:type="spellStart"/>
      <w:r w:rsidRPr="00352E56">
        <w:rPr>
          <w:i/>
          <w:iCs/>
          <w:sz w:val="18"/>
          <w:szCs w:val="18"/>
          <w:lang w:eastAsia="uk-UA"/>
        </w:rPr>
        <w:t>already</w:t>
      </w:r>
      <w:proofErr w:type="spellEnd"/>
      <w:r w:rsidRPr="00352E56">
        <w:rPr>
          <w:i/>
          <w:iCs/>
          <w:sz w:val="18"/>
          <w:szCs w:val="18"/>
          <w:lang w:eastAsia="uk-UA"/>
        </w:rPr>
        <w:t xml:space="preserve"> </w:t>
      </w:r>
      <w:proofErr w:type="spellStart"/>
      <w:r w:rsidRPr="00352E56">
        <w:rPr>
          <w:i/>
          <w:iCs/>
          <w:sz w:val="18"/>
          <w:szCs w:val="18"/>
          <w:lang w:eastAsia="uk-UA"/>
        </w:rPr>
        <w:t>known</w:t>
      </w:r>
      <w:proofErr w:type="spellEnd"/>
      <w:r w:rsidRPr="00352E56">
        <w:rPr>
          <w:i/>
          <w:iCs/>
          <w:sz w:val="18"/>
          <w:szCs w:val="18"/>
          <w:lang w:eastAsia="uk-UA"/>
        </w:rPr>
        <w:t xml:space="preserve"> </w:t>
      </w:r>
      <w:proofErr w:type="spellStart"/>
      <w:r w:rsidRPr="00352E56">
        <w:rPr>
          <w:i/>
          <w:iCs/>
          <w:sz w:val="18"/>
          <w:szCs w:val="18"/>
          <w:lang w:eastAsia="uk-UA"/>
        </w:rPr>
        <w:t>data</w:t>
      </w:r>
      <w:proofErr w:type="spellEnd"/>
      <w:r w:rsidRPr="00352E56">
        <w:rPr>
          <w:i/>
          <w:iCs/>
          <w:sz w:val="18"/>
          <w:szCs w:val="18"/>
          <w:lang w:eastAsia="uk-UA"/>
        </w:rPr>
        <w:t xml:space="preserve"> </w:t>
      </w:r>
      <w:proofErr w:type="spellStart"/>
      <w:r w:rsidRPr="00352E56">
        <w:rPr>
          <w:i/>
          <w:iCs/>
          <w:sz w:val="18"/>
          <w:szCs w:val="18"/>
          <w:lang w:eastAsia="uk-UA"/>
        </w:rPr>
        <w:t>or</w:t>
      </w:r>
      <w:proofErr w:type="spellEnd"/>
      <w:r w:rsidRPr="00352E56">
        <w:rPr>
          <w:i/>
          <w:iCs/>
          <w:sz w:val="18"/>
          <w:szCs w:val="18"/>
          <w:lang w:eastAsia="uk-UA"/>
        </w:rPr>
        <w:t xml:space="preserve"> </w:t>
      </w:r>
      <w:proofErr w:type="spellStart"/>
      <w:r w:rsidRPr="00352E56">
        <w:rPr>
          <w:i/>
          <w:iCs/>
          <w:sz w:val="18"/>
          <w:szCs w:val="18"/>
          <w:lang w:eastAsia="uk-UA"/>
        </w:rPr>
        <w:t>their</w:t>
      </w:r>
      <w:proofErr w:type="spellEnd"/>
      <w:r w:rsidRPr="00352E56">
        <w:rPr>
          <w:i/>
          <w:iCs/>
          <w:sz w:val="18"/>
          <w:szCs w:val="18"/>
          <w:lang w:eastAsia="uk-UA"/>
        </w:rPr>
        <w:t xml:space="preserve"> </w:t>
      </w:r>
      <w:proofErr w:type="spellStart"/>
      <w:r w:rsidRPr="00352E56">
        <w:rPr>
          <w:i/>
          <w:iCs/>
          <w:sz w:val="18"/>
          <w:szCs w:val="18"/>
          <w:lang w:eastAsia="uk-UA"/>
        </w:rPr>
        <w:t>radical</w:t>
      </w:r>
      <w:proofErr w:type="spellEnd"/>
      <w:r w:rsidRPr="00352E56">
        <w:rPr>
          <w:i/>
          <w:iCs/>
          <w:sz w:val="18"/>
          <w:szCs w:val="18"/>
          <w:lang w:eastAsia="uk-UA"/>
        </w:rPr>
        <w:t xml:space="preserve"> </w:t>
      </w:r>
      <w:proofErr w:type="spellStart"/>
      <w:r w:rsidRPr="00352E56">
        <w:rPr>
          <w:i/>
          <w:iCs/>
          <w:sz w:val="18"/>
          <w:szCs w:val="18"/>
          <w:lang w:eastAsia="uk-UA"/>
        </w:rPr>
        <w:t>change</w:t>
      </w:r>
      <w:proofErr w:type="spellEnd"/>
      <w:r w:rsidR="004E1FCF" w:rsidRPr="00352E56">
        <w:rPr>
          <w:i/>
          <w:iCs/>
          <w:sz w:val="18"/>
          <w:szCs w:val="18"/>
          <w:lang w:eastAsia="uk-UA"/>
        </w:rPr>
        <w:t xml:space="preserve">; </w:t>
      </w:r>
      <w:proofErr w:type="spellStart"/>
      <w:r w:rsidRPr="00352E56">
        <w:rPr>
          <w:i/>
          <w:iCs/>
          <w:sz w:val="18"/>
          <w:szCs w:val="18"/>
          <w:lang w:eastAsia="uk-UA"/>
        </w:rPr>
        <w:t>expansion</w:t>
      </w:r>
      <w:proofErr w:type="spellEnd"/>
      <w:r w:rsidRPr="00352E56">
        <w:rPr>
          <w:i/>
          <w:iCs/>
          <w:sz w:val="18"/>
          <w:szCs w:val="18"/>
          <w:lang w:eastAsia="uk-UA"/>
        </w:rPr>
        <w:t xml:space="preserve"> </w:t>
      </w:r>
      <w:proofErr w:type="spellStart"/>
      <w:r w:rsidRPr="00352E56">
        <w:rPr>
          <w:i/>
          <w:iCs/>
          <w:sz w:val="18"/>
          <w:szCs w:val="18"/>
          <w:lang w:eastAsia="uk-UA"/>
        </w:rPr>
        <w:t>and</w:t>
      </w:r>
      <w:proofErr w:type="spellEnd"/>
      <w:r w:rsidRPr="00352E56">
        <w:rPr>
          <w:i/>
          <w:iCs/>
          <w:sz w:val="18"/>
          <w:szCs w:val="18"/>
          <w:lang w:eastAsia="uk-UA"/>
        </w:rPr>
        <w:t xml:space="preserve"> </w:t>
      </w:r>
      <w:proofErr w:type="spellStart"/>
      <w:r w:rsidRPr="00352E56">
        <w:rPr>
          <w:i/>
          <w:iCs/>
          <w:sz w:val="18"/>
          <w:szCs w:val="18"/>
          <w:lang w:eastAsia="uk-UA"/>
        </w:rPr>
        <w:t>supplementation</w:t>
      </w:r>
      <w:proofErr w:type="spellEnd"/>
      <w:r w:rsidRPr="00352E56">
        <w:rPr>
          <w:i/>
          <w:iCs/>
          <w:sz w:val="18"/>
          <w:szCs w:val="18"/>
          <w:lang w:eastAsia="uk-UA"/>
        </w:rPr>
        <w:t xml:space="preserve"> </w:t>
      </w:r>
      <w:proofErr w:type="spellStart"/>
      <w:r w:rsidRPr="00352E56">
        <w:rPr>
          <w:i/>
          <w:iCs/>
          <w:sz w:val="18"/>
          <w:szCs w:val="18"/>
          <w:lang w:eastAsia="uk-UA"/>
        </w:rPr>
        <w:t>of</w:t>
      </w:r>
      <w:proofErr w:type="spellEnd"/>
      <w:r w:rsidRPr="00352E56">
        <w:rPr>
          <w:i/>
          <w:iCs/>
          <w:sz w:val="18"/>
          <w:szCs w:val="18"/>
          <w:lang w:eastAsia="uk-UA"/>
        </w:rPr>
        <w:t xml:space="preserve"> </w:t>
      </w:r>
      <w:proofErr w:type="spellStart"/>
      <w:r w:rsidRPr="00352E56">
        <w:rPr>
          <w:i/>
          <w:iCs/>
          <w:sz w:val="18"/>
          <w:szCs w:val="18"/>
          <w:lang w:eastAsia="uk-UA"/>
        </w:rPr>
        <w:t>already</w:t>
      </w:r>
      <w:proofErr w:type="spellEnd"/>
      <w:r w:rsidRPr="00352E56">
        <w:rPr>
          <w:i/>
          <w:iCs/>
          <w:sz w:val="18"/>
          <w:szCs w:val="18"/>
          <w:lang w:eastAsia="uk-UA"/>
        </w:rPr>
        <w:t xml:space="preserve"> </w:t>
      </w:r>
      <w:proofErr w:type="spellStart"/>
      <w:r w:rsidRPr="00352E56">
        <w:rPr>
          <w:i/>
          <w:iCs/>
          <w:sz w:val="18"/>
          <w:szCs w:val="18"/>
          <w:lang w:eastAsia="uk-UA"/>
        </w:rPr>
        <w:t>known</w:t>
      </w:r>
      <w:proofErr w:type="spellEnd"/>
      <w:r w:rsidRPr="00352E56">
        <w:rPr>
          <w:i/>
          <w:iCs/>
          <w:sz w:val="18"/>
          <w:szCs w:val="18"/>
          <w:lang w:eastAsia="uk-UA"/>
        </w:rPr>
        <w:t xml:space="preserve"> </w:t>
      </w:r>
      <w:proofErr w:type="spellStart"/>
      <w:r w:rsidRPr="00352E56">
        <w:rPr>
          <w:i/>
          <w:iCs/>
          <w:sz w:val="18"/>
          <w:szCs w:val="18"/>
          <w:lang w:eastAsia="uk-UA"/>
        </w:rPr>
        <w:t>data</w:t>
      </w:r>
      <w:proofErr w:type="spellEnd"/>
      <w:r w:rsidRPr="00352E56">
        <w:rPr>
          <w:i/>
          <w:iCs/>
          <w:sz w:val="18"/>
          <w:szCs w:val="18"/>
          <w:lang w:eastAsia="uk-UA"/>
        </w:rPr>
        <w:t xml:space="preserve"> </w:t>
      </w:r>
      <w:proofErr w:type="spellStart"/>
      <w:r w:rsidRPr="00352E56">
        <w:rPr>
          <w:i/>
          <w:iCs/>
          <w:sz w:val="18"/>
          <w:szCs w:val="18"/>
          <w:lang w:eastAsia="uk-UA"/>
        </w:rPr>
        <w:t>without</w:t>
      </w:r>
      <w:proofErr w:type="spellEnd"/>
      <w:r w:rsidRPr="00352E56">
        <w:rPr>
          <w:i/>
          <w:iCs/>
          <w:sz w:val="18"/>
          <w:szCs w:val="18"/>
          <w:lang w:eastAsia="uk-UA"/>
        </w:rPr>
        <w:t xml:space="preserve"> </w:t>
      </w:r>
      <w:proofErr w:type="spellStart"/>
      <w:r w:rsidRPr="00352E56">
        <w:rPr>
          <w:i/>
          <w:iCs/>
          <w:sz w:val="18"/>
          <w:szCs w:val="18"/>
          <w:lang w:eastAsia="uk-UA"/>
        </w:rPr>
        <w:t>changing</w:t>
      </w:r>
      <w:proofErr w:type="spellEnd"/>
      <w:r w:rsidRPr="00352E56">
        <w:rPr>
          <w:i/>
          <w:iCs/>
          <w:sz w:val="18"/>
          <w:szCs w:val="18"/>
          <w:lang w:eastAsia="uk-UA"/>
        </w:rPr>
        <w:t xml:space="preserve"> </w:t>
      </w:r>
      <w:proofErr w:type="spellStart"/>
      <w:r w:rsidRPr="00352E56">
        <w:rPr>
          <w:i/>
          <w:iCs/>
          <w:sz w:val="18"/>
          <w:szCs w:val="18"/>
          <w:lang w:eastAsia="uk-UA"/>
        </w:rPr>
        <w:t>their</w:t>
      </w:r>
      <w:proofErr w:type="spellEnd"/>
      <w:r w:rsidRPr="00352E56">
        <w:rPr>
          <w:i/>
          <w:iCs/>
          <w:sz w:val="18"/>
          <w:szCs w:val="18"/>
          <w:lang w:eastAsia="uk-UA"/>
        </w:rPr>
        <w:t xml:space="preserve"> </w:t>
      </w:r>
      <w:proofErr w:type="spellStart"/>
      <w:r w:rsidRPr="00352E56">
        <w:rPr>
          <w:i/>
          <w:iCs/>
          <w:sz w:val="18"/>
          <w:szCs w:val="18"/>
          <w:lang w:eastAsia="uk-UA"/>
        </w:rPr>
        <w:t>essence</w:t>
      </w:r>
      <w:proofErr w:type="spellEnd"/>
      <w:r w:rsidR="004E1FCF" w:rsidRPr="00352E56">
        <w:rPr>
          <w:i/>
          <w:iCs/>
          <w:sz w:val="18"/>
          <w:szCs w:val="18"/>
          <w:lang w:eastAsia="uk-UA"/>
        </w:rPr>
        <w:t xml:space="preserve">; </w:t>
      </w:r>
      <w:proofErr w:type="spellStart"/>
      <w:r w:rsidRPr="00352E56">
        <w:rPr>
          <w:i/>
          <w:iCs/>
          <w:sz w:val="18"/>
          <w:szCs w:val="18"/>
          <w:lang w:eastAsia="uk-UA"/>
        </w:rPr>
        <w:t>clarification</w:t>
      </w:r>
      <w:proofErr w:type="spellEnd"/>
      <w:r w:rsidRPr="00352E56">
        <w:rPr>
          <w:i/>
          <w:iCs/>
          <w:sz w:val="18"/>
          <w:szCs w:val="18"/>
          <w:lang w:eastAsia="uk-UA"/>
        </w:rPr>
        <w:t xml:space="preserve">, </w:t>
      </w:r>
      <w:proofErr w:type="spellStart"/>
      <w:r w:rsidRPr="00352E56">
        <w:rPr>
          <w:i/>
          <w:iCs/>
          <w:sz w:val="18"/>
          <w:szCs w:val="18"/>
          <w:lang w:eastAsia="uk-UA"/>
        </w:rPr>
        <w:t>specification</w:t>
      </w:r>
      <w:proofErr w:type="spellEnd"/>
      <w:r w:rsidRPr="00352E56">
        <w:rPr>
          <w:i/>
          <w:iCs/>
          <w:sz w:val="18"/>
          <w:szCs w:val="18"/>
          <w:lang w:eastAsia="uk-UA"/>
        </w:rPr>
        <w:t xml:space="preserve"> </w:t>
      </w:r>
      <w:proofErr w:type="spellStart"/>
      <w:r w:rsidRPr="00352E56">
        <w:rPr>
          <w:i/>
          <w:iCs/>
          <w:sz w:val="18"/>
          <w:szCs w:val="18"/>
          <w:lang w:eastAsia="uk-UA"/>
        </w:rPr>
        <w:t>of</w:t>
      </w:r>
      <w:proofErr w:type="spellEnd"/>
      <w:r w:rsidRPr="00352E56">
        <w:rPr>
          <w:i/>
          <w:iCs/>
          <w:sz w:val="18"/>
          <w:szCs w:val="18"/>
          <w:lang w:eastAsia="uk-UA"/>
        </w:rPr>
        <w:t xml:space="preserve"> </w:t>
      </w:r>
      <w:proofErr w:type="spellStart"/>
      <w:r w:rsidRPr="00352E56">
        <w:rPr>
          <w:i/>
          <w:iCs/>
          <w:sz w:val="18"/>
          <w:szCs w:val="18"/>
          <w:lang w:eastAsia="uk-UA"/>
        </w:rPr>
        <w:t>known</w:t>
      </w:r>
      <w:proofErr w:type="spellEnd"/>
      <w:r w:rsidRPr="00352E56">
        <w:rPr>
          <w:i/>
          <w:iCs/>
          <w:sz w:val="18"/>
          <w:szCs w:val="18"/>
          <w:lang w:eastAsia="uk-UA"/>
        </w:rPr>
        <w:t xml:space="preserve"> </w:t>
      </w:r>
      <w:proofErr w:type="spellStart"/>
      <w:r w:rsidRPr="00352E56">
        <w:rPr>
          <w:i/>
          <w:iCs/>
          <w:sz w:val="18"/>
          <w:szCs w:val="18"/>
          <w:lang w:eastAsia="uk-UA"/>
        </w:rPr>
        <w:t>data</w:t>
      </w:r>
      <w:proofErr w:type="spellEnd"/>
      <w:r w:rsidRPr="00352E56">
        <w:rPr>
          <w:i/>
          <w:iCs/>
          <w:sz w:val="18"/>
          <w:szCs w:val="18"/>
          <w:lang w:eastAsia="uk-UA"/>
        </w:rPr>
        <w:t xml:space="preserve">, </w:t>
      </w:r>
      <w:proofErr w:type="spellStart"/>
      <w:r w:rsidRPr="00352E56">
        <w:rPr>
          <w:i/>
          <w:iCs/>
          <w:sz w:val="18"/>
          <w:szCs w:val="18"/>
          <w:lang w:eastAsia="uk-UA"/>
        </w:rPr>
        <w:t>their</w:t>
      </w:r>
      <w:proofErr w:type="spellEnd"/>
      <w:r w:rsidRPr="00352E56">
        <w:rPr>
          <w:i/>
          <w:iCs/>
          <w:sz w:val="18"/>
          <w:szCs w:val="18"/>
          <w:lang w:eastAsia="uk-UA"/>
        </w:rPr>
        <w:t xml:space="preserve"> </w:t>
      </w:r>
      <w:proofErr w:type="spellStart"/>
      <w:r w:rsidRPr="00352E56">
        <w:rPr>
          <w:i/>
          <w:iCs/>
          <w:sz w:val="18"/>
          <w:szCs w:val="18"/>
          <w:lang w:eastAsia="uk-UA"/>
        </w:rPr>
        <w:t>extension</w:t>
      </w:r>
      <w:proofErr w:type="spellEnd"/>
      <w:r w:rsidRPr="00352E56">
        <w:rPr>
          <w:i/>
          <w:iCs/>
          <w:sz w:val="18"/>
          <w:szCs w:val="18"/>
          <w:lang w:eastAsia="uk-UA"/>
        </w:rPr>
        <w:t xml:space="preserve"> </w:t>
      </w:r>
      <w:proofErr w:type="spellStart"/>
      <w:r w:rsidRPr="00352E56">
        <w:rPr>
          <w:i/>
          <w:iCs/>
          <w:sz w:val="18"/>
          <w:szCs w:val="18"/>
          <w:lang w:eastAsia="uk-UA"/>
        </w:rPr>
        <w:t>to</w:t>
      </w:r>
      <w:proofErr w:type="spellEnd"/>
      <w:r w:rsidRPr="00352E56">
        <w:rPr>
          <w:i/>
          <w:iCs/>
          <w:sz w:val="18"/>
          <w:szCs w:val="18"/>
          <w:lang w:eastAsia="uk-UA"/>
        </w:rPr>
        <w:t xml:space="preserve"> </w:t>
      </w:r>
      <w:proofErr w:type="spellStart"/>
      <w:r w:rsidRPr="00352E56">
        <w:rPr>
          <w:i/>
          <w:iCs/>
          <w:sz w:val="18"/>
          <w:szCs w:val="18"/>
          <w:lang w:eastAsia="uk-UA"/>
        </w:rPr>
        <w:t>new</w:t>
      </w:r>
      <w:proofErr w:type="spellEnd"/>
      <w:r w:rsidRPr="00352E56">
        <w:rPr>
          <w:i/>
          <w:iCs/>
          <w:sz w:val="18"/>
          <w:szCs w:val="18"/>
          <w:lang w:eastAsia="uk-UA"/>
        </w:rPr>
        <w:t xml:space="preserve"> </w:t>
      </w:r>
      <w:proofErr w:type="spellStart"/>
      <w:r w:rsidRPr="00352E56">
        <w:rPr>
          <w:i/>
          <w:iCs/>
          <w:sz w:val="18"/>
          <w:szCs w:val="18"/>
          <w:lang w:eastAsia="uk-UA"/>
        </w:rPr>
        <w:t>objects</w:t>
      </w:r>
      <w:proofErr w:type="spellEnd"/>
      <w:r w:rsidRPr="00352E56">
        <w:rPr>
          <w:i/>
          <w:iCs/>
          <w:sz w:val="18"/>
          <w:szCs w:val="18"/>
          <w:lang w:eastAsia="uk-UA"/>
        </w:rPr>
        <w:t xml:space="preserve"> </w:t>
      </w:r>
      <w:proofErr w:type="spellStart"/>
      <w:r w:rsidRPr="00352E56">
        <w:rPr>
          <w:i/>
          <w:iCs/>
          <w:sz w:val="18"/>
          <w:szCs w:val="18"/>
          <w:lang w:eastAsia="uk-UA"/>
        </w:rPr>
        <w:t>or</w:t>
      </w:r>
      <w:proofErr w:type="spellEnd"/>
      <w:r w:rsidRPr="00352E56">
        <w:rPr>
          <w:i/>
          <w:iCs/>
          <w:sz w:val="18"/>
          <w:szCs w:val="18"/>
          <w:lang w:eastAsia="uk-UA"/>
        </w:rPr>
        <w:t xml:space="preserve"> </w:t>
      </w:r>
      <w:proofErr w:type="spellStart"/>
      <w:r w:rsidRPr="00352E56">
        <w:rPr>
          <w:i/>
          <w:iCs/>
          <w:sz w:val="18"/>
          <w:szCs w:val="18"/>
          <w:lang w:eastAsia="uk-UA"/>
        </w:rPr>
        <w:t>systems</w:t>
      </w:r>
      <w:proofErr w:type="spellEnd"/>
      <w:r w:rsidRPr="00352E56">
        <w:rPr>
          <w:i/>
          <w:iCs/>
          <w:sz w:val="18"/>
          <w:szCs w:val="18"/>
          <w:lang w:eastAsia="uk-UA"/>
        </w:rPr>
        <w:t xml:space="preserve">, </w:t>
      </w:r>
      <w:proofErr w:type="spellStart"/>
      <w:r w:rsidRPr="00352E56">
        <w:rPr>
          <w:i/>
          <w:iCs/>
          <w:sz w:val="18"/>
          <w:szCs w:val="18"/>
          <w:lang w:eastAsia="uk-UA"/>
        </w:rPr>
        <w:t>etc</w:t>
      </w:r>
      <w:proofErr w:type="spellEnd"/>
      <w:r w:rsidR="004E1FCF" w:rsidRPr="00352E56">
        <w:rPr>
          <w:i/>
          <w:iCs/>
          <w:sz w:val="18"/>
          <w:szCs w:val="18"/>
          <w:lang w:eastAsia="uk-UA"/>
        </w:rPr>
        <w:t>)</w:t>
      </w:r>
      <w:r w:rsidR="00734447" w:rsidRPr="00352E56">
        <w:rPr>
          <w:i/>
          <w:iCs/>
          <w:sz w:val="18"/>
          <w:szCs w:val="18"/>
        </w:rPr>
        <w:t>.</w:t>
      </w:r>
    </w:p>
    <w:p w14:paraId="5ED75182" w14:textId="3C816266" w:rsidR="004E1FCF" w:rsidRPr="004F4BE7" w:rsidRDefault="004F4BE7" w:rsidP="00734447">
      <w:pPr>
        <w:spacing w:line="228" w:lineRule="auto"/>
        <w:ind w:firstLine="567"/>
        <w:jc w:val="both"/>
        <w:rPr>
          <w:i/>
          <w:iCs/>
          <w:sz w:val="18"/>
          <w:szCs w:val="18"/>
        </w:rPr>
      </w:pPr>
      <w:proofErr w:type="spellStart"/>
      <w:r w:rsidRPr="004F4BE7">
        <w:rPr>
          <w:b/>
          <w:i/>
          <w:iCs/>
          <w:sz w:val="18"/>
          <w:szCs w:val="18"/>
        </w:rPr>
        <w:t>Theoretical</w:t>
      </w:r>
      <w:proofErr w:type="spellEnd"/>
      <w:r w:rsidRPr="004F4BE7">
        <w:rPr>
          <w:b/>
          <w:i/>
          <w:iCs/>
          <w:sz w:val="18"/>
          <w:szCs w:val="18"/>
        </w:rPr>
        <w:t xml:space="preserve"> </w:t>
      </w:r>
      <w:proofErr w:type="spellStart"/>
      <w:r w:rsidRPr="004F4BE7">
        <w:rPr>
          <w:b/>
          <w:i/>
          <w:iCs/>
          <w:sz w:val="18"/>
          <w:szCs w:val="18"/>
        </w:rPr>
        <w:t>and</w:t>
      </w:r>
      <w:proofErr w:type="spellEnd"/>
      <w:r w:rsidRPr="004F4BE7">
        <w:rPr>
          <w:b/>
          <w:i/>
          <w:iCs/>
          <w:sz w:val="18"/>
          <w:szCs w:val="18"/>
        </w:rPr>
        <w:t xml:space="preserve"> </w:t>
      </w:r>
      <w:proofErr w:type="spellStart"/>
      <w:r w:rsidRPr="004F4BE7">
        <w:rPr>
          <w:b/>
          <w:i/>
          <w:iCs/>
          <w:sz w:val="18"/>
          <w:szCs w:val="18"/>
        </w:rPr>
        <w:t>practical</w:t>
      </w:r>
      <w:proofErr w:type="spellEnd"/>
      <w:r w:rsidRPr="004F4BE7">
        <w:rPr>
          <w:b/>
          <w:i/>
          <w:iCs/>
          <w:sz w:val="18"/>
          <w:szCs w:val="18"/>
        </w:rPr>
        <w:t xml:space="preserve"> </w:t>
      </w:r>
      <w:proofErr w:type="spellStart"/>
      <w:r w:rsidRPr="004F4BE7">
        <w:rPr>
          <w:b/>
          <w:i/>
          <w:iCs/>
          <w:sz w:val="18"/>
          <w:szCs w:val="18"/>
        </w:rPr>
        <w:t>significance</w:t>
      </w:r>
      <w:proofErr w:type="spellEnd"/>
      <w:r w:rsidRPr="004F4BE7">
        <w:rPr>
          <w:b/>
          <w:i/>
          <w:iCs/>
          <w:sz w:val="18"/>
          <w:szCs w:val="18"/>
        </w:rPr>
        <w:t xml:space="preserve"> </w:t>
      </w:r>
      <w:proofErr w:type="spellStart"/>
      <w:r w:rsidRPr="004F4BE7">
        <w:rPr>
          <w:b/>
          <w:i/>
          <w:iCs/>
          <w:sz w:val="18"/>
          <w:szCs w:val="18"/>
        </w:rPr>
        <w:t>of</w:t>
      </w:r>
      <w:proofErr w:type="spellEnd"/>
      <w:r w:rsidRPr="004F4BE7">
        <w:rPr>
          <w:b/>
          <w:i/>
          <w:iCs/>
          <w:sz w:val="18"/>
          <w:szCs w:val="18"/>
        </w:rPr>
        <w:t xml:space="preserve"> </w:t>
      </w:r>
      <w:proofErr w:type="spellStart"/>
      <w:r w:rsidRPr="004F4BE7">
        <w:rPr>
          <w:b/>
          <w:i/>
          <w:iCs/>
          <w:sz w:val="18"/>
          <w:szCs w:val="18"/>
        </w:rPr>
        <w:t>the</w:t>
      </w:r>
      <w:proofErr w:type="spellEnd"/>
      <w:r w:rsidRPr="004F4BE7">
        <w:rPr>
          <w:b/>
          <w:i/>
          <w:iCs/>
          <w:sz w:val="18"/>
          <w:szCs w:val="18"/>
        </w:rPr>
        <w:t xml:space="preserve"> </w:t>
      </w:r>
      <w:proofErr w:type="spellStart"/>
      <w:r w:rsidRPr="004F4BE7">
        <w:rPr>
          <w:b/>
          <w:i/>
          <w:iCs/>
          <w:sz w:val="18"/>
          <w:szCs w:val="18"/>
        </w:rPr>
        <w:t>article</w:t>
      </w:r>
      <w:proofErr w:type="spellEnd"/>
      <w:r w:rsidRPr="004F4BE7">
        <w:rPr>
          <w:b/>
          <w:i/>
          <w:iCs/>
          <w:sz w:val="18"/>
          <w:szCs w:val="18"/>
        </w:rPr>
        <w:t xml:space="preserve"> </w:t>
      </w:r>
      <w:r w:rsidRPr="004F4BE7">
        <w:rPr>
          <w:i/>
          <w:iCs/>
          <w:sz w:val="18"/>
          <w:szCs w:val="18"/>
        </w:rPr>
        <w:t>(</w:t>
      </w:r>
      <w:proofErr w:type="spellStart"/>
      <w:r w:rsidRPr="004F4BE7">
        <w:rPr>
          <w:i/>
          <w:iCs/>
          <w:sz w:val="18"/>
          <w:szCs w:val="18"/>
        </w:rPr>
        <w:t>indicate</w:t>
      </w:r>
      <w:proofErr w:type="spellEnd"/>
      <w:r w:rsidRPr="004F4BE7">
        <w:rPr>
          <w:i/>
          <w:iCs/>
          <w:sz w:val="18"/>
          <w:szCs w:val="18"/>
        </w:rPr>
        <w:t xml:space="preserve"> </w:t>
      </w:r>
      <w:proofErr w:type="spellStart"/>
      <w:r w:rsidRPr="004F4BE7">
        <w:rPr>
          <w:i/>
          <w:iCs/>
          <w:sz w:val="18"/>
          <w:szCs w:val="18"/>
        </w:rPr>
        <w:t>the</w:t>
      </w:r>
      <w:proofErr w:type="spellEnd"/>
      <w:r w:rsidRPr="004F4BE7">
        <w:rPr>
          <w:i/>
          <w:iCs/>
          <w:sz w:val="18"/>
          <w:szCs w:val="18"/>
        </w:rPr>
        <w:t xml:space="preserve"> </w:t>
      </w:r>
      <w:proofErr w:type="spellStart"/>
      <w:r w:rsidRPr="004F4BE7">
        <w:rPr>
          <w:i/>
          <w:iCs/>
          <w:sz w:val="18"/>
          <w:szCs w:val="18"/>
        </w:rPr>
        <w:t>value</w:t>
      </w:r>
      <w:proofErr w:type="spellEnd"/>
      <w:r w:rsidRPr="004F4BE7">
        <w:rPr>
          <w:i/>
          <w:iCs/>
          <w:sz w:val="18"/>
          <w:szCs w:val="18"/>
        </w:rPr>
        <w:t xml:space="preserve"> </w:t>
      </w:r>
      <w:proofErr w:type="spellStart"/>
      <w:r w:rsidRPr="004F4BE7">
        <w:rPr>
          <w:i/>
          <w:iCs/>
          <w:sz w:val="18"/>
          <w:szCs w:val="18"/>
        </w:rPr>
        <w:t>of</w:t>
      </w:r>
      <w:proofErr w:type="spellEnd"/>
      <w:r w:rsidRPr="004F4BE7">
        <w:rPr>
          <w:i/>
          <w:iCs/>
          <w:sz w:val="18"/>
          <w:szCs w:val="18"/>
        </w:rPr>
        <w:t xml:space="preserve"> </w:t>
      </w:r>
      <w:proofErr w:type="spellStart"/>
      <w:r w:rsidRPr="004F4BE7">
        <w:rPr>
          <w:i/>
          <w:iCs/>
          <w:sz w:val="18"/>
          <w:szCs w:val="18"/>
        </w:rPr>
        <w:t>the</w:t>
      </w:r>
      <w:proofErr w:type="spellEnd"/>
      <w:r w:rsidRPr="004F4BE7">
        <w:rPr>
          <w:i/>
          <w:iCs/>
          <w:sz w:val="18"/>
          <w:szCs w:val="18"/>
        </w:rPr>
        <w:t xml:space="preserve"> </w:t>
      </w:r>
      <w:proofErr w:type="spellStart"/>
      <w:r w:rsidRPr="004F4BE7">
        <w:rPr>
          <w:i/>
          <w:iCs/>
          <w:sz w:val="18"/>
          <w:szCs w:val="18"/>
        </w:rPr>
        <w:t>research</w:t>
      </w:r>
      <w:proofErr w:type="spellEnd"/>
      <w:r w:rsidRPr="004F4BE7">
        <w:rPr>
          <w:i/>
          <w:iCs/>
          <w:sz w:val="18"/>
          <w:szCs w:val="18"/>
        </w:rPr>
        <w:t xml:space="preserve"> </w:t>
      </w:r>
      <w:proofErr w:type="spellStart"/>
      <w:r w:rsidRPr="004F4BE7">
        <w:rPr>
          <w:i/>
          <w:iCs/>
          <w:sz w:val="18"/>
          <w:szCs w:val="18"/>
        </w:rPr>
        <w:t>results</w:t>
      </w:r>
      <w:proofErr w:type="spellEnd"/>
      <w:r w:rsidRPr="004F4BE7">
        <w:rPr>
          <w:i/>
          <w:iCs/>
          <w:sz w:val="18"/>
          <w:szCs w:val="18"/>
        </w:rPr>
        <w:t xml:space="preserve"> </w:t>
      </w:r>
      <w:proofErr w:type="spellStart"/>
      <w:r w:rsidRPr="004F4BE7">
        <w:rPr>
          <w:i/>
          <w:iCs/>
          <w:sz w:val="18"/>
          <w:szCs w:val="18"/>
        </w:rPr>
        <w:t>for</w:t>
      </w:r>
      <w:proofErr w:type="spellEnd"/>
      <w:r w:rsidRPr="004F4BE7">
        <w:rPr>
          <w:i/>
          <w:iCs/>
          <w:sz w:val="18"/>
          <w:szCs w:val="18"/>
        </w:rPr>
        <w:t xml:space="preserve"> </w:t>
      </w:r>
      <w:proofErr w:type="spellStart"/>
      <w:r w:rsidRPr="004F4BE7">
        <w:rPr>
          <w:i/>
          <w:iCs/>
          <w:sz w:val="18"/>
          <w:szCs w:val="18"/>
        </w:rPr>
        <w:t>the</w:t>
      </w:r>
      <w:proofErr w:type="spellEnd"/>
      <w:r w:rsidRPr="004F4BE7">
        <w:rPr>
          <w:i/>
          <w:iCs/>
          <w:sz w:val="18"/>
          <w:szCs w:val="18"/>
        </w:rPr>
        <w:t xml:space="preserve"> </w:t>
      </w:r>
      <w:proofErr w:type="spellStart"/>
      <w:r w:rsidRPr="004F4BE7">
        <w:rPr>
          <w:i/>
          <w:iCs/>
          <w:sz w:val="18"/>
          <w:szCs w:val="18"/>
        </w:rPr>
        <w:t>military</w:t>
      </w:r>
      <w:proofErr w:type="spellEnd"/>
      <w:r w:rsidRPr="004F4BE7">
        <w:rPr>
          <w:i/>
          <w:iCs/>
          <w:sz w:val="18"/>
          <w:szCs w:val="18"/>
        </w:rPr>
        <w:t xml:space="preserve"> </w:t>
      </w:r>
      <w:proofErr w:type="spellStart"/>
      <w:r w:rsidRPr="004F4BE7">
        <w:rPr>
          <w:i/>
          <w:iCs/>
          <w:sz w:val="18"/>
          <w:szCs w:val="18"/>
        </w:rPr>
        <w:t>and</w:t>
      </w:r>
      <w:proofErr w:type="spellEnd"/>
      <w:r w:rsidRPr="004F4BE7">
        <w:rPr>
          <w:i/>
          <w:iCs/>
          <w:sz w:val="18"/>
          <w:szCs w:val="18"/>
        </w:rPr>
        <w:t xml:space="preserve"> </w:t>
      </w:r>
      <w:proofErr w:type="spellStart"/>
      <w:r w:rsidRPr="004F4BE7">
        <w:rPr>
          <w:i/>
          <w:iCs/>
          <w:sz w:val="18"/>
          <w:szCs w:val="18"/>
        </w:rPr>
        <w:t>defence</w:t>
      </w:r>
      <w:proofErr w:type="spellEnd"/>
      <w:r w:rsidRPr="004F4BE7">
        <w:rPr>
          <w:i/>
          <w:iCs/>
          <w:sz w:val="18"/>
          <w:szCs w:val="18"/>
        </w:rPr>
        <w:t xml:space="preserve"> </w:t>
      </w:r>
      <w:proofErr w:type="spellStart"/>
      <w:r w:rsidRPr="004F4BE7">
        <w:rPr>
          <w:i/>
          <w:iCs/>
          <w:sz w:val="18"/>
          <w:szCs w:val="18"/>
        </w:rPr>
        <w:t>sector</w:t>
      </w:r>
      <w:proofErr w:type="spellEnd"/>
      <w:r w:rsidRPr="004F4BE7">
        <w:rPr>
          <w:i/>
          <w:iCs/>
          <w:sz w:val="18"/>
          <w:szCs w:val="18"/>
        </w:rPr>
        <w:t xml:space="preserve"> </w:t>
      </w:r>
      <w:proofErr w:type="spellStart"/>
      <w:r w:rsidRPr="004F4BE7">
        <w:rPr>
          <w:i/>
          <w:iCs/>
          <w:sz w:val="18"/>
          <w:szCs w:val="18"/>
        </w:rPr>
        <w:t>or</w:t>
      </w:r>
      <w:proofErr w:type="spellEnd"/>
      <w:r w:rsidRPr="004F4BE7">
        <w:rPr>
          <w:i/>
          <w:iCs/>
          <w:sz w:val="18"/>
          <w:szCs w:val="18"/>
        </w:rPr>
        <w:t xml:space="preserve"> </w:t>
      </w:r>
      <w:proofErr w:type="spellStart"/>
      <w:r w:rsidRPr="004F4BE7">
        <w:rPr>
          <w:i/>
          <w:iCs/>
          <w:sz w:val="18"/>
          <w:szCs w:val="18"/>
        </w:rPr>
        <w:t>development</w:t>
      </w:r>
      <w:proofErr w:type="spellEnd"/>
      <w:r w:rsidRPr="004F4BE7">
        <w:rPr>
          <w:i/>
          <w:iCs/>
          <w:sz w:val="18"/>
          <w:szCs w:val="18"/>
        </w:rPr>
        <w:t xml:space="preserve"> (</w:t>
      </w:r>
      <w:proofErr w:type="spellStart"/>
      <w:r w:rsidRPr="004F4BE7">
        <w:rPr>
          <w:i/>
          <w:iCs/>
          <w:sz w:val="18"/>
          <w:szCs w:val="18"/>
        </w:rPr>
        <w:t>solving</w:t>
      </w:r>
      <w:proofErr w:type="spellEnd"/>
      <w:r w:rsidRPr="004F4BE7">
        <w:rPr>
          <w:i/>
          <w:iCs/>
          <w:sz w:val="18"/>
          <w:szCs w:val="18"/>
        </w:rPr>
        <w:t xml:space="preserve"> </w:t>
      </w:r>
      <w:proofErr w:type="spellStart"/>
      <w:r w:rsidRPr="004F4BE7">
        <w:rPr>
          <w:i/>
          <w:iCs/>
          <w:sz w:val="18"/>
          <w:szCs w:val="18"/>
        </w:rPr>
        <w:t>problems</w:t>
      </w:r>
      <w:proofErr w:type="spellEnd"/>
      <w:r w:rsidRPr="004F4BE7">
        <w:rPr>
          <w:i/>
          <w:iCs/>
          <w:sz w:val="18"/>
          <w:szCs w:val="18"/>
        </w:rPr>
        <w:t xml:space="preserve">, </w:t>
      </w:r>
      <w:proofErr w:type="spellStart"/>
      <w:r w:rsidRPr="004F4BE7">
        <w:rPr>
          <w:i/>
          <w:iCs/>
          <w:sz w:val="18"/>
          <w:szCs w:val="18"/>
        </w:rPr>
        <w:t>improving</w:t>
      </w:r>
      <w:proofErr w:type="spellEnd"/>
      <w:r w:rsidRPr="004F4BE7">
        <w:rPr>
          <w:i/>
          <w:iCs/>
          <w:sz w:val="18"/>
          <w:szCs w:val="18"/>
        </w:rPr>
        <w:t xml:space="preserve"> </w:t>
      </w:r>
      <w:proofErr w:type="spellStart"/>
      <w:r w:rsidRPr="004F4BE7">
        <w:rPr>
          <w:i/>
          <w:iCs/>
          <w:sz w:val="18"/>
          <w:szCs w:val="18"/>
        </w:rPr>
        <w:t>processes</w:t>
      </w:r>
      <w:proofErr w:type="spellEnd"/>
      <w:r w:rsidRPr="004F4BE7">
        <w:rPr>
          <w:i/>
          <w:iCs/>
          <w:sz w:val="18"/>
          <w:szCs w:val="18"/>
        </w:rPr>
        <w:t xml:space="preserve">) </w:t>
      </w:r>
      <w:proofErr w:type="spellStart"/>
      <w:r w:rsidRPr="004F4BE7">
        <w:rPr>
          <w:i/>
          <w:iCs/>
          <w:sz w:val="18"/>
          <w:szCs w:val="18"/>
        </w:rPr>
        <w:t>in</w:t>
      </w:r>
      <w:proofErr w:type="spellEnd"/>
      <w:r w:rsidRPr="004F4BE7">
        <w:rPr>
          <w:i/>
          <w:iCs/>
          <w:sz w:val="18"/>
          <w:szCs w:val="18"/>
        </w:rPr>
        <w:t xml:space="preserve"> </w:t>
      </w:r>
      <w:proofErr w:type="spellStart"/>
      <w:r w:rsidRPr="004F4BE7">
        <w:rPr>
          <w:i/>
          <w:iCs/>
          <w:sz w:val="18"/>
          <w:szCs w:val="18"/>
        </w:rPr>
        <w:t>the</w:t>
      </w:r>
      <w:proofErr w:type="spellEnd"/>
      <w:r w:rsidRPr="004F4BE7">
        <w:rPr>
          <w:i/>
          <w:iCs/>
          <w:sz w:val="18"/>
          <w:szCs w:val="18"/>
        </w:rPr>
        <w:t xml:space="preserve"> </w:t>
      </w:r>
      <w:proofErr w:type="spellStart"/>
      <w:r w:rsidRPr="004F4BE7">
        <w:rPr>
          <w:i/>
          <w:iCs/>
          <w:sz w:val="18"/>
          <w:szCs w:val="18"/>
        </w:rPr>
        <w:t>field</w:t>
      </w:r>
      <w:proofErr w:type="spellEnd"/>
      <w:r w:rsidRPr="004F4BE7">
        <w:rPr>
          <w:i/>
          <w:iCs/>
          <w:sz w:val="18"/>
          <w:szCs w:val="18"/>
        </w:rPr>
        <w:t xml:space="preserve"> </w:t>
      </w:r>
      <w:proofErr w:type="spellStart"/>
      <w:r w:rsidRPr="004F4BE7">
        <w:rPr>
          <w:i/>
          <w:iCs/>
          <w:sz w:val="18"/>
          <w:szCs w:val="18"/>
        </w:rPr>
        <w:t>of</w:t>
      </w:r>
      <w:proofErr w:type="spellEnd"/>
      <w:r w:rsidRPr="004F4BE7">
        <w:rPr>
          <w:i/>
          <w:iCs/>
          <w:sz w:val="18"/>
          <w:szCs w:val="18"/>
        </w:rPr>
        <w:t xml:space="preserve"> </w:t>
      </w:r>
      <w:proofErr w:type="spellStart"/>
      <w:r w:rsidRPr="004F4BE7">
        <w:rPr>
          <w:i/>
          <w:iCs/>
          <w:sz w:val="18"/>
          <w:szCs w:val="18"/>
        </w:rPr>
        <w:t>technical</w:t>
      </w:r>
      <w:proofErr w:type="spellEnd"/>
      <w:r w:rsidRPr="004F4BE7">
        <w:rPr>
          <w:i/>
          <w:iCs/>
          <w:sz w:val="18"/>
          <w:szCs w:val="18"/>
        </w:rPr>
        <w:t xml:space="preserve"> </w:t>
      </w:r>
      <w:proofErr w:type="spellStart"/>
      <w:r w:rsidRPr="004F4BE7">
        <w:rPr>
          <w:i/>
          <w:iCs/>
          <w:sz w:val="18"/>
          <w:szCs w:val="18"/>
        </w:rPr>
        <w:t>sciences</w:t>
      </w:r>
      <w:proofErr w:type="spellEnd"/>
      <w:r w:rsidRPr="004F4BE7">
        <w:rPr>
          <w:i/>
          <w:iCs/>
          <w:sz w:val="18"/>
          <w:szCs w:val="18"/>
        </w:rPr>
        <w:t>)</w:t>
      </w:r>
      <w:r w:rsidR="00734447" w:rsidRPr="004F4BE7">
        <w:rPr>
          <w:i/>
          <w:iCs/>
          <w:sz w:val="18"/>
          <w:szCs w:val="18"/>
        </w:rPr>
        <w:t>.</w:t>
      </w:r>
    </w:p>
    <w:p w14:paraId="7115E4EE" w14:textId="1ACDA2CE" w:rsidR="004E1FCF" w:rsidRPr="00352E56" w:rsidRDefault="004E1FCF" w:rsidP="004E1FCF">
      <w:pPr>
        <w:ind w:firstLine="567"/>
        <w:jc w:val="both"/>
        <w:rPr>
          <w:i/>
          <w:iCs/>
          <w:sz w:val="18"/>
          <w:szCs w:val="18"/>
        </w:rPr>
      </w:pPr>
      <w:proofErr w:type="spellStart"/>
      <w:r w:rsidRPr="00352E56">
        <w:rPr>
          <w:b/>
          <w:bCs/>
          <w:i/>
          <w:iCs/>
          <w:sz w:val="18"/>
          <w:szCs w:val="18"/>
        </w:rPr>
        <w:t>Conclusion</w:t>
      </w:r>
      <w:proofErr w:type="spellEnd"/>
      <w:r w:rsidRPr="00352E56">
        <w:rPr>
          <w:b/>
          <w:bCs/>
          <w:i/>
          <w:iCs/>
          <w:sz w:val="18"/>
          <w:szCs w:val="18"/>
        </w:rPr>
        <w:t xml:space="preserve"> </w:t>
      </w:r>
      <w:r w:rsidRPr="00352E56">
        <w:rPr>
          <w:b/>
          <w:bCs/>
          <w:i/>
          <w:iCs/>
          <w:sz w:val="18"/>
          <w:szCs w:val="18"/>
          <w:lang w:val="en-US"/>
        </w:rPr>
        <w:t>and</w:t>
      </w:r>
      <w:r w:rsidRPr="00352E56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352E56">
        <w:rPr>
          <w:b/>
          <w:bCs/>
          <w:i/>
          <w:iCs/>
          <w:sz w:val="18"/>
          <w:szCs w:val="18"/>
        </w:rPr>
        <w:t>the</w:t>
      </w:r>
      <w:proofErr w:type="spellEnd"/>
      <w:r w:rsidRPr="00352E56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352E56">
        <w:rPr>
          <w:b/>
          <w:bCs/>
          <w:i/>
          <w:iCs/>
          <w:sz w:val="18"/>
          <w:szCs w:val="18"/>
        </w:rPr>
        <w:t>perspectives</w:t>
      </w:r>
      <w:proofErr w:type="spellEnd"/>
      <w:r w:rsidRPr="00352E56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352E56">
        <w:rPr>
          <w:b/>
          <w:bCs/>
          <w:i/>
          <w:iCs/>
          <w:sz w:val="18"/>
          <w:szCs w:val="18"/>
        </w:rPr>
        <w:t>of</w:t>
      </w:r>
      <w:proofErr w:type="spellEnd"/>
      <w:r w:rsidRPr="00352E56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352E56">
        <w:rPr>
          <w:b/>
          <w:bCs/>
          <w:i/>
          <w:iCs/>
          <w:sz w:val="18"/>
          <w:szCs w:val="18"/>
        </w:rPr>
        <w:t>future</w:t>
      </w:r>
      <w:proofErr w:type="spellEnd"/>
      <w:r w:rsidRPr="00352E56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352E56">
        <w:rPr>
          <w:b/>
          <w:bCs/>
          <w:i/>
          <w:iCs/>
          <w:sz w:val="18"/>
          <w:szCs w:val="18"/>
        </w:rPr>
        <w:t>researches</w:t>
      </w:r>
      <w:proofErr w:type="spellEnd"/>
      <w:r w:rsidRPr="00352E56">
        <w:rPr>
          <w:b/>
          <w:bCs/>
          <w:i/>
          <w:iCs/>
          <w:sz w:val="18"/>
          <w:szCs w:val="18"/>
        </w:rPr>
        <w:t xml:space="preserve"> </w:t>
      </w:r>
      <w:r w:rsidRPr="00352E56">
        <w:rPr>
          <w:i/>
          <w:iCs/>
          <w:sz w:val="18"/>
          <w:szCs w:val="18"/>
        </w:rPr>
        <w:t>(</w:t>
      </w:r>
      <w:proofErr w:type="spellStart"/>
      <w:r w:rsidR="00734447" w:rsidRPr="00352E56">
        <w:rPr>
          <w:i/>
          <w:iCs/>
          <w:sz w:val="18"/>
          <w:szCs w:val="18"/>
        </w:rPr>
        <w:t>this</w:t>
      </w:r>
      <w:proofErr w:type="spellEnd"/>
      <w:r w:rsidR="00734447" w:rsidRPr="00352E56">
        <w:rPr>
          <w:i/>
          <w:iCs/>
          <w:sz w:val="18"/>
          <w:szCs w:val="18"/>
        </w:rPr>
        <w:t xml:space="preserve"> </w:t>
      </w:r>
      <w:proofErr w:type="spellStart"/>
      <w:r w:rsidR="00734447" w:rsidRPr="00352E56">
        <w:rPr>
          <w:i/>
          <w:iCs/>
          <w:sz w:val="18"/>
          <w:szCs w:val="18"/>
        </w:rPr>
        <w:t>structural</w:t>
      </w:r>
      <w:proofErr w:type="spellEnd"/>
      <w:r w:rsidR="00734447" w:rsidRPr="00352E56">
        <w:rPr>
          <w:i/>
          <w:iCs/>
          <w:sz w:val="18"/>
          <w:szCs w:val="18"/>
        </w:rPr>
        <w:t xml:space="preserve"> </w:t>
      </w:r>
      <w:proofErr w:type="spellStart"/>
      <w:r w:rsidR="00734447" w:rsidRPr="00352E56">
        <w:rPr>
          <w:i/>
          <w:iCs/>
          <w:sz w:val="18"/>
          <w:szCs w:val="18"/>
        </w:rPr>
        <w:t>element</w:t>
      </w:r>
      <w:proofErr w:type="spellEnd"/>
      <w:r w:rsidR="00734447" w:rsidRPr="00352E56">
        <w:rPr>
          <w:i/>
          <w:iCs/>
          <w:sz w:val="18"/>
          <w:szCs w:val="18"/>
        </w:rPr>
        <w:t xml:space="preserve"> </w:t>
      </w:r>
      <w:proofErr w:type="spellStart"/>
      <w:r w:rsidR="00734447" w:rsidRPr="00352E56">
        <w:rPr>
          <w:i/>
          <w:iCs/>
          <w:sz w:val="18"/>
          <w:szCs w:val="18"/>
        </w:rPr>
        <w:t>of</w:t>
      </w:r>
      <w:proofErr w:type="spellEnd"/>
      <w:r w:rsidR="00734447" w:rsidRPr="00352E56">
        <w:rPr>
          <w:i/>
          <w:iCs/>
          <w:sz w:val="18"/>
          <w:szCs w:val="18"/>
        </w:rPr>
        <w:t xml:space="preserve"> </w:t>
      </w:r>
      <w:proofErr w:type="spellStart"/>
      <w:r w:rsidR="00734447" w:rsidRPr="00352E56">
        <w:rPr>
          <w:i/>
          <w:iCs/>
          <w:sz w:val="18"/>
          <w:szCs w:val="18"/>
        </w:rPr>
        <w:t>the</w:t>
      </w:r>
      <w:proofErr w:type="spellEnd"/>
      <w:r w:rsidR="00734447" w:rsidRPr="00352E56">
        <w:rPr>
          <w:i/>
          <w:iCs/>
          <w:sz w:val="18"/>
          <w:szCs w:val="18"/>
        </w:rPr>
        <w:t xml:space="preserve"> </w:t>
      </w:r>
      <w:proofErr w:type="spellStart"/>
      <w:r w:rsidR="00734447" w:rsidRPr="00352E56">
        <w:rPr>
          <w:i/>
          <w:iCs/>
          <w:sz w:val="18"/>
          <w:szCs w:val="18"/>
        </w:rPr>
        <w:t>abstract</w:t>
      </w:r>
      <w:proofErr w:type="spellEnd"/>
      <w:r w:rsidR="00734447" w:rsidRPr="00352E56">
        <w:rPr>
          <w:i/>
          <w:iCs/>
          <w:sz w:val="18"/>
          <w:szCs w:val="18"/>
        </w:rPr>
        <w:t xml:space="preserve"> </w:t>
      </w:r>
      <w:proofErr w:type="spellStart"/>
      <w:r w:rsidR="00734447" w:rsidRPr="00352E56">
        <w:rPr>
          <w:i/>
          <w:iCs/>
          <w:sz w:val="18"/>
          <w:szCs w:val="18"/>
        </w:rPr>
        <w:t>should</w:t>
      </w:r>
      <w:proofErr w:type="spellEnd"/>
      <w:r w:rsidR="00734447" w:rsidRPr="00352E56">
        <w:rPr>
          <w:i/>
          <w:iCs/>
          <w:sz w:val="18"/>
          <w:szCs w:val="18"/>
        </w:rPr>
        <w:t xml:space="preserve"> </w:t>
      </w:r>
      <w:proofErr w:type="spellStart"/>
      <w:r w:rsidR="00734447" w:rsidRPr="00352E56">
        <w:rPr>
          <w:i/>
          <w:iCs/>
          <w:sz w:val="18"/>
          <w:szCs w:val="18"/>
        </w:rPr>
        <w:t>briefly</w:t>
      </w:r>
      <w:proofErr w:type="spellEnd"/>
      <w:r w:rsidR="00734447" w:rsidRPr="00352E56">
        <w:rPr>
          <w:i/>
          <w:iCs/>
          <w:sz w:val="18"/>
          <w:szCs w:val="18"/>
        </w:rPr>
        <w:t xml:space="preserve"> </w:t>
      </w:r>
      <w:proofErr w:type="spellStart"/>
      <w:r w:rsidR="00734447" w:rsidRPr="00352E56">
        <w:rPr>
          <w:i/>
          <w:iCs/>
          <w:sz w:val="18"/>
          <w:szCs w:val="18"/>
        </w:rPr>
        <w:t>describe</w:t>
      </w:r>
      <w:proofErr w:type="spellEnd"/>
      <w:r w:rsidR="00734447" w:rsidRPr="00352E56">
        <w:rPr>
          <w:i/>
          <w:iCs/>
          <w:sz w:val="18"/>
          <w:szCs w:val="18"/>
        </w:rPr>
        <w:t xml:space="preserve"> </w:t>
      </w:r>
      <w:proofErr w:type="spellStart"/>
      <w:r w:rsidR="00734447" w:rsidRPr="00352E56">
        <w:rPr>
          <w:i/>
          <w:iCs/>
          <w:sz w:val="18"/>
          <w:szCs w:val="18"/>
        </w:rPr>
        <w:t>the</w:t>
      </w:r>
      <w:proofErr w:type="spellEnd"/>
      <w:r w:rsidR="00734447" w:rsidRPr="00352E56">
        <w:rPr>
          <w:i/>
          <w:iCs/>
          <w:sz w:val="18"/>
          <w:szCs w:val="18"/>
        </w:rPr>
        <w:t xml:space="preserve"> </w:t>
      </w:r>
      <w:proofErr w:type="spellStart"/>
      <w:r w:rsidR="00734447" w:rsidRPr="00352E56">
        <w:rPr>
          <w:i/>
          <w:iCs/>
          <w:sz w:val="18"/>
          <w:szCs w:val="18"/>
        </w:rPr>
        <w:t>results</w:t>
      </w:r>
      <w:proofErr w:type="spellEnd"/>
      <w:r w:rsidR="00734447" w:rsidRPr="00352E56">
        <w:rPr>
          <w:i/>
          <w:iCs/>
          <w:sz w:val="18"/>
          <w:szCs w:val="18"/>
        </w:rPr>
        <w:t xml:space="preserve"> </w:t>
      </w:r>
      <w:proofErr w:type="spellStart"/>
      <w:r w:rsidR="00734447" w:rsidRPr="00352E56">
        <w:rPr>
          <w:i/>
          <w:iCs/>
          <w:sz w:val="18"/>
          <w:szCs w:val="18"/>
        </w:rPr>
        <w:t>of</w:t>
      </w:r>
      <w:proofErr w:type="spellEnd"/>
      <w:r w:rsidR="00734447" w:rsidRPr="00352E56">
        <w:rPr>
          <w:i/>
          <w:iCs/>
          <w:sz w:val="18"/>
          <w:szCs w:val="18"/>
        </w:rPr>
        <w:t xml:space="preserve"> </w:t>
      </w:r>
      <w:proofErr w:type="spellStart"/>
      <w:r w:rsidR="00734447" w:rsidRPr="00352E56">
        <w:rPr>
          <w:i/>
          <w:iCs/>
          <w:sz w:val="18"/>
          <w:szCs w:val="18"/>
        </w:rPr>
        <w:t>the</w:t>
      </w:r>
      <w:proofErr w:type="spellEnd"/>
      <w:r w:rsidR="00734447" w:rsidRPr="00352E56">
        <w:rPr>
          <w:i/>
          <w:iCs/>
          <w:sz w:val="18"/>
          <w:szCs w:val="18"/>
        </w:rPr>
        <w:t xml:space="preserve"> </w:t>
      </w:r>
      <w:proofErr w:type="spellStart"/>
      <w:r w:rsidR="00734447" w:rsidRPr="00352E56">
        <w:rPr>
          <w:i/>
          <w:iCs/>
          <w:sz w:val="18"/>
          <w:szCs w:val="18"/>
        </w:rPr>
        <w:t>author's</w:t>
      </w:r>
      <w:proofErr w:type="spellEnd"/>
      <w:r w:rsidR="00734447" w:rsidRPr="00352E56">
        <w:rPr>
          <w:i/>
          <w:iCs/>
          <w:sz w:val="18"/>
          <w:szCs w:val="18"/>
        </w:rPr>
        <w:t xml:space="preserve"> </w:t>
      </w:r>
      <w:proofErr w:type="spellStart"/>
      <w:r w:rsidR="00734447" w:rsidRPr="00352E56">
        <w:rPr>
          <w:i/>
          <w:iCs/>
          <w:sz w:val="18"/>
          <w:szCs w:val="18"/>
        </w:rPr>
        <w:t>research</w:t>
      </w:r>
      <w:proofErr w:type="spellEnd"/>
      <w:r w:rsidR="00734447" w:rsidRPr="00352E56">
        <w:rPr>
          <w:i/>
          <w:iCs/>
          <w:sz w:val="18"/>
          <w:szCs w:val="18"/>
        </w:rPr>
        <w:t xml:space="preserve"> </w:t>
      </w:r>
      <w:proofErr w:type="spellStart"/>
      <w:r w:rsidR="00734447" w:rsidRPr="00352E56">
        <w:rPr>
          <w:i/>
          <w:iCs/>
          <w:sz w:val="18"/>
          <w:szCs w:val="18"/>
        </w:rPr>
        <w:t>with</w:t>
      </w:r>
      <w:proofErr w:type="spellEnd"/>
      <w:r w:rsidR="00734447" w:rsidRPr="00352E56">
        <w:rPr>
          <w:i/>
          <w:iCs/>
          <w:sz w:val="18"/>
          <w:szCs w:val="18"/>
        </w:rPr>
        <w:t xml:space="preserve"> </w:t>
      </w:r>
      <w:proofErr w:type="spellStart"/>
      <w:r w:rsidR="00734447" w:rsidRPr="00352E56">
        <w:rPr>
          <w:i/>
          <w:iCs/>
          <w:sz w:val="18"/>
          <w:szCs w:val="18"/>
        </w:rPr>
        <w:t>an</w:t>
      </w:r>
      <w:proofErr w:type="spellEnd"/>
      <w:r w:rsidR="00734447" w:rsidRPr="00352E56">
        <w:rPr>
          <w:i/>
          <w:iCs/>
          <w:sz w:val="18"/>
          <w:szCs w:val="18"/>
        </w:rPr>
        <w:t xml:space="preserve"> </w:t>
      </w:r>
      <w:proofErr w:type="spellStart"/>
      <w:r w:rsidR="00734447" w:rsidRPr="00352E56">
        <w:rPr>
          <w:i/>
          <w:iCs/>
          <w:sz w:val="18"/>
          <w:szCs w:val="18"/>
        </w:rPr>
        <w:t>indication</w:t>
      </w:r>
      <w:proofErr w:type="spellEnd"/>
      <w:r w:rsidR="00734447" w:rsidRPr="00352E56">
        <w:rPr>
          <w:i/>
          <w:iCs/>
          <w:sz w:val="18"/>
          <w:szCs w:val="18"/>
        </w:rPr>
        <w:t xml:space="preserve"> </w:t>
      </w:r>
      <w:proofErr w:type="spellStart"/>
      <w:r w:rsidR="00734447" w:rsidRPr="00352E56">
        <w:rPr>
          <w:i/>
          <w:iCs/>
          <w:sz w:val="18"/>
          <w:szCs w:val="18"/>
        </w:rPr>
        <w:t>of</w:t>
      </w:r>
      <w:proofErr w:type="spellEnd"/>
      <w:r w:rsidR="00734447" w:rsidRPr="00352E56">
        <w:rPr>
          <w:i/>
          <w:iCs/>
          <w:sz w:val="18"/>
          <w:szCs w:val="18"/>
        </w:rPr>
        <w:t xml:space="preserve"> </w:t>
      </w:r>
      <w:proofErr w:type="spellStart"/>
      <w:r w:rsidR="00734447" w:rsidRPr="00352E56">
        <w:rPr>
          <w:i/>
          <w:iCs/>
          <w:sz w:val="18"/>
          <w:szCs w:val="18"/>
        </w:rPr>
        <w:t>the</w:t>
      </w:r>
      <w:proofErr w:type="spellEnd"/>
      <w:r w:rsidR="00734447" w:rsidRPr="00352E56">
        <w:rPr>
          <w:i/>
          <w:iCs/>
          <w:sz w:val="18"/>
          <w:szCs w:val="18"/>
        </w:rPr>
        <w:t xml:space="preserve"> </w:t>
      </w:r>
      <w:proofErr w:type="spellStart"/>
      <w:r w:rsidR="00734447" w:rsidRPr="00352E56">
        <w:rPr>
          <w:i/>
          <w:iCs/>
          <w:sz w:val="18"/>
          <w:szCs w:val="18"/>
        </w:rPr>
        <w:t>prospects</w:t>
      </w:r>
      <w:proofErr w:type="spellEnd"/>
      <w:r w:rsidR="00734447" w:rsidRPr="00352E56">
        <w:rPr>
          <w:i/>
          <w:iCs/>
          <w:sz w:val="18"/>
          <w:szCs w:val="18"/>
        </w:rPr>
        <w:t xml:space="preserve"> </w:t>
      </w:r>
      <w:proofErr w:type="spellStart"/>
      <w:r w:rsidR="00734447" w:rsidRPr="00352E56">
        <w:rPr>
          <w:i/>
          <w:iCs/>
          <w:sz w:val="18"/>
          <w:szCs w:val="18"/>
        </w:rPr>
        <w:t>and</w:t>
      </w:r>
      <w:proofErr w:type="spellEnd"/>
      <w:r w:rsidR="00734447" w:rsidRPr="00352E56">
        <w:rPr>
          <w:i/>
          <w:iCs/>
          <w:sz w:val="18"/>
          <w:szCs w:val="18"/>
        </w:rPr>
        <w:t xml:space="preserve"> </w:t>
      </w:r>
      <w:proofErr w:type="spellStart"/>
      <w:r w:rsidR="00734447" w:rsidRPr="00352E56">
        <w:rPr>
          <w:i/>
          <w:iCs/>
          <w:sz w:val="18"/>
          <w:szCs w:val="18"/>
        </w:rPr>
        <w:t>directions</w:t>
      </w:r>
      <w:proofErr w:type="spellEnd"/>
      <w:r w:rsidR="00734447" w:rsidRPr="00352E56">
        <w:rPr>
          <w:i/>
          <w:iCs/>
          <w:sz w:val="18"/>
          <w:szCs w:val="18"/>
        </w:rPr>
        <w:t xml:space="preserve"> </w:t>
      </w:r>
      <w:proofErr w:type="spellStart"/>
      <w:r w:rsidR="00734447" w:rsidRPr="00352E56">
        <w:rPr>
          <w:i/>
          <w:iCs/>
          <w:sz w:val="18"/>
          <w:szCs w:val="18"/>
        </w:rPr>
        <w:t>for</w:t>
      </w:r>
      <w:proofErr w:type="spellEnd"/>
      <w:r w:rsidR="00734447" w:rsidRPr="00352E56">
        <w:rPr>
          <w:i/>
          <w:iCs/>
          <w:sz w:val="18"/>
          <w:szCs w:val="18"/>
        </w:rPr>
        <w:t xml:space="preserve"> </w:t>
      </w:r>
      <w:proofErr w:type="spellStart"/>
      <w:r w:rsidR="00734447" w:rsidRPr="00352E56">
        <w:rPr>
          <w:i/>
          <w:iCs/>
          <w:sz w:val="18"/>
          <w:szCs w:val="18"/>
        </w:rPr>
        <w:t>further</w:t>
      </w:r>
      <w:proofErr w:type="spellEnd"/>
      <w:r w:rsidR="00734447" w:rsidRPr="00352E56">
        <w:rPr>
          <w:i/>
          <w:iCs/>
          <w:sz w:val="18"/>
          <w:szCs w:val="18"/>
        </w:rPr>
        <w:t xml:space="preserve"> </w:t>
      </w:r>
      <w:proofErr w:type="spellStart"/>
      <w:r w:rsidR="00734447" w:rsidRPr="00352E56">
        <w:rPr>
          <w:i/>
          <w:iCs/>
          <w:sz w:val="18"/>
          <w:szCs w:val="18"/>
        </w:rPr>
        <w:t>research</w:t>
      </w:r>
      <w:proofErr w:type="spellEnd"/>
      <w:r w:rsidRPr="00352E56">
        <w:rPr>
          <w:i/>
          <w:iCs/>
          <w:sz w:val="18"/>
          <w:szCs w:val="18"/>
        </w:rPr>
        <w:t>)</w:t>
      </w:r>
      <w:r w:rsidR="00734447" w:rsidRPr="00352E56">
        <w:rPr>
          <w:i/>
          <w:iCs/>
          <w:sz w:val="18"/>
          <w:szCs w:val="18"/>
        </w:rPr>
        <w:t>.</w:t>
      </w:r>
    </w:p>
    <w:p w14:paraId="54E42233" w14:textId="4008B4AB" w:rsidR="00F43D25" w:rsidRDefault="0033009A" w:rsidP="00F43D25">
      <w:pPr>
        <w:spacing w:line="228" w:lineRule="auto"/>
        <w:ind w:firstLine="567"/>
        <w:jc w:val="both"/>
        <w:rPr>
          <w:i/>
          <w:sz w:val="18"/>
          <w:szCs w:val="18"/>
          <w:lang w:val="en-US"/>
        </w:rPr>
      </w:pPr>
      <w:r w:rsidRPr="0053070A">
        <w:rPr>
          <w:b/>
          <w:i/>
          <w:sz w:val="18"/>
          <w:szCs w:val="18"/>
          <w:lang w:val="en-US"/>
        </w:rPr>
        <w:t>Keywords:</w:t>
      </w:r>
      <w:r w:rsidRPr="0053070A">
        <w:rPr>
          <w:i/>
          <w:sz w:val="18"/>
          <w:szCs w:val="18"/>
          <w:lang w:val="en-US"/>
        </w:rPr>
        <w:t xml:space="preserve"> term 1</w:t>
      </w:r>
      <w:r w:rsidRPr="0053070A">
        <w:rPr>
          <w:i/>
          <w:sz w:val="18"/>
          <w:szCs w:val="18"/>
        </w:rPr>
        <w:t>;</w:t>
      </w:r>
      <w:r w:rsidRPr="0053070A">
        <w:rPr>
          <w:i/>
          <w:sz w:val="18"/>
          <w:szCs w:val="18"/>
          <w:lang w:val="en-US"/>
        </w:rPr>
        <w:t xml:space="preserve"> term 2</w:t>
      </w:r>
      <w:r w:rsidRPr="0053070A">
        <w:rPr>
          <w:i/>
          <w:sz w:val="18"/>
          <w:szCs w:val="18"/>
        </w:rPr>
        <w:t>;</w:t>
      </w:r>
      <w:r w:rsidRPr="0053070A">
        <w:rPr>
          <w:i/>
          <w:sz w:val="18"/>
          <w:szCs w:val="18"/>
          <w:lang w:val="en-US"/>
        </w:rPr>
        <w:t xml:space="preserve"> term 3</w:t>
      </w:r>
      <w:r w:rsidR="004E1FCF">
        <w:rPr>
          <w:i/>
          <w:sz w:val="18"/>
          <w:szCs w:val="18"/>
        </w:rPr>
        <w:t>, …</w:t>
      </w:r>
      <w:r w:rsidR="004E1FCF" w:rsidRPr="004E1FCF">
        <w:rPr>
          <w:i/>
          <w:sz w:val="18"/>
          <w:szCs w:val="18"/>
          <w:lang w:val="en-US"/>
        </w:rPr>
        <w:t xml:space="preserve"> </w:t>
      </w:r>
      <w:r w:rsidR="004E1FCF">
        <w:rPr>
          <w:i/>
          <w:sz w:val="18"/>
          <w:szCs w:val="18"/>
          <w:lang w:val="en-US"/>
        </w:rPr>
        <w:t>term 8</w:t>
      </w:r>
      <w:r w:rsidRPr="0053070A">
        <w:rPr>
          <w:i/>
          <w:sz w:val="18"/>
          <w:szCs w:val="18"/>
          <w:lang w:val="en-US"/>
        </w:rPr>
        <w:t>.</w:t>
      </w:r>
    </w:p>
    <w:p w14:paraId="2907EB4D" w14:textId="77777777" w:rsidR="00F43D25" w:rsidRDefault="00F43D25" w:rsidP="00F43D25">
      <w:pPr>
        <w:spacing w:line="228" w:lineRule="auto"/>
        <w:ind w:firstLine="567"/>
        <w:jc w:val="both"/>
        <w:rPr>
          <w:i/>
          <w:sz w:val="18"/>
          <w:szCs w:val="18"/>
          <w:lang w:val="en-US"/>
        </w:rPr>
      </w:pPr>
    </w:p>
    <w:p w14:paraId="47DD9D3B" w14:textId="77777777" w:rsidR="00F43D25" w:rsidRDefault="00F43D25" w:rsidP="00F43D25">
      <w:pPr>
        <w:spacing w:line="228" w:lineRule="auto"/>
        <w:ind w:firstLine="567"/>
        <w:jc w:val="both"/>
        <w:rPr>
          <w:bCs/>
          <w:iCs/>
          <w:color w:val="000000"/>
          <w:sz w:val="24"/>
        </w:rPr>
        <w:sectPr w:rsidR="00F43D25" w:rsidSect="00F43D25">
          <w:type w:val="continuous"/>
          <w:pgSz w:w="11906" w:h="16838" w:code="9"/>
          <w:pgMar w:top="1134" w:right="1134" w:bottom="1134" w:left="1701" w:header="709" w:footer="1077" w:gutter="0"/>
          <w:cols w:space="284"/>
          <w:docGrid w:linePitch="360"/>
        </w:sectPr>
      </w:pPr>
    </w:p>
    <w:p w14:paraId="4044C7E9" w14:textId="7CAB04A1" w:rsidR="001B1C06" w:rsidRPr="00F43D25" w:rsidRDefault="0033009A" w:rsidP="00F43D25">
      <w:pPr>
        <w:spacing w:line="228" w:lineRule="auto"/>
        <w:jc w:val="center"/>
        <w:rPr>
          <w:b/>
          <w:iCs/>
          <w:color w:val="000000"/>
          <w:szCs w:val="20"/>
        </w:rPr>
        <w:sectPr w:rsidR="001B1C06" w:rsidRPr="00F43D25" w:rsidSect="00E12EFA">
          <w:type w:val="continuous"/>
          <w:pgSz w:w="11906" w:h="16838" w:code="9"/>
          <w:pgMar w:top="1134" w:right="1134" w:bottom="1134" w:left="1701" w:header="709" w:footer="1077" w:gutter="0"/>
          <w:cols w:num="2" w:space="284"/>
          <w:docGrid w:linePitch="360"/>
        </w:sectPr>
      </w:pPr>
      <w:proofErr w:type="spellStart"/>
      <w:r w:rsidRPr="00F43D25">
        <w:rPr>
          <w:b/>
          <w:bCs/>
          <w:iCs/>
          <w:color w:val="000000"/>
          <w:sz w:val="24"/>
        </w:rPr>
        <w:lastRenderedPageBreak/>
        <w:t>References</w:t>
      </w:r>
      <w:proofErr w:type="spellEnd"/>
      <w:r w:rsidRPr="00F43D25">
        <w:rPr>
          <w:b/>
          <w:iCs/>
          <w:color w:val="000000"/>
        </w:rPr>
        <w:t xml:space="preserve"> </w:t>
      </w:r>
    </w:p>
    <w:p w14:paraId="0257E55E" w14:textId="77777777" w:rsidR="00F43D25" w:rsidRPr="00F43D25" w:rsidRDefault="00F43D25" w:rsidP="00A406F7">
      <w:pPr>
        <w:spacing w:line="216" w:lineRule="auto"/>
        <w:jc w:val="both"/>
        <w:rPr>
          <w:b/>
          <w:bCs/>
          <w:sz w:val="2"/>
          <w:szCs w:val="2"/>
        </w:rPr>
      </w:pPr>
    </w:p>
    <w:p w14:paraId="38C97C8F" w14:textId="41A8C344" w:rsidR="00324442" w:rsidRPr="0053070A" w:rsidRDefault="00A406F7" w:rsidP="00A406F7">
      <w:pPr>
        <w:spacing w:line="216" w:lineRule="auto"/>
        <w:jc w:val="both"/>
        <w:rPr>
          <w:spacing w:val="-4"/>
          <w:sz w:val="18"/>
          <w:szCs w:val="18"/>
        </w:rPr>
        <w:sectPr w:rsidR="00324442" w:rsidRPr="0053070A" w:rsidSect="00E12EFA">
          <w:type w:val="continuous"/>
          <w:pgSz w:w="11906" w:h="16838" w:code="9"/>
          <w:pgMar w:top="1134" w:right="1134" w:bottom="1134" w:left="1701" w:header="709" w:footer="1077" w:gutter="0"/>
          <w:cols w:num="2" w:space="284"/>
          <w:docGrid w:linePitch="360"/>
        </w:sectPr>
      </w:pPr>
      <w:r w:rsidRPr="0053070A">
        <w:rPr>
          <w:b/>
          <w:bCs/>
          <w:sz w:val="18"/>
          <w:szCs w:val="18"/>
        </w:rPr>
        <w:t>1. </w:t>
      </w:r>
      <w:r w:rsidR="00007E7E" w:rsidRPr="00007E7E">
        <w:rPr>
          <w:b/>
          <w:bCs/>
          <w:sz w:val="18"/>
          <w:szCs w:val="18"/>
          <w:lang w:val="en-US"/>
        </w:rPr>
        <w:t>Sribniuk</w:t>
      </w:r>
      <w:r w:rsidR="00007E7E">
        <w:rPr>
          <w:b/>
          <w:bCs/>
          <w:sz w:val="18"/>
          <w:szCs w:val="18"/>
          <w:lang w:val="en-US"/>
        </w:rPr>
        <w:t>, </w:t>
      </w:r>
      <w:r w:rsidR="00007E7E" w:rsidRPr="00007E7E">
        <w:rPr>
          <w:b/>
          <w:bCs/>
          <w:sz w:val="18"/>
          <w:szCs w:val="18"/>
          <w:lang w:val="en-US"/>
        </w:rPr>
        <w:t>S.</w:t>
      </w:r>
      <w:r w:rsidR="00007E7E">
        <w:rPr>
          <w:b/>
          <w:bCs/>
          <w:sz w:val="18"/>
          <w:szCs w:val="18"/>
          <w:lang w:val="en-US"/>
        </w:rPr>
        <w:t> </w:t>
      </w:r>
      <w:r w:rsidR="00007E7E" w:rsidRPr="00007E7E">
        <w:rPr>
          <w:b/>
          <w:bCs/>
          <w:sz w:val="18"/>
          <w:szCs w:val="18"/>
          <w:lang w:val="en-US"/>
        </w:rPr>
        <w:t>M.</w:t>
      </w:r>
      <w:r w:rsidR="00007E7E">
        <w:rPr>
          <w:b/>
          <w:bCs/>
          <w:sz w:val="18"/>
          <w:szCs w:val="18"/>
          <w:lang w:val="en-US"/>
        </w:rPr>
        <w:t>,</w:t>
      </w:r>
      <w:r w:rsidR="00007E7E" w:rsidRPr="00007E7E">
        <w:rPr>
          <w:b/>
          <w:bCs/>
          <w:sz w:val="18"/>
          <w:szCs w:val="18"/>
          <w:lang w:val="en-US"/>
        </w:rPr>
        <w:t xml:space="preserve"> </w:t>
      </w:r>
      <w:r w:rsidR="00007E7E" w:rsidRPr="00007E7E">
        <w:rPr>
          <w:bCs/>
          <w:sz w:val="18"/>
          <w:szCs w:val="18"/>
          <w:lang w:val="en-US"/>
        </w:rPr>
        <w:t>(2022</w:t>
      </w:r>
      <w:r w:rsidR="00007E7E">
        <w:rPr>
          <w:bCs/>
          <w:sz w:val="18"/>
          <w:szCs w:val="18"/>
          <w:lang w:val="en-US"/>
        </w:rPr>
        <w:t xml:space="preserve">). </w:t>
      </w:r>
      <w:r w:rsidR="00007E7E" w:rsidRPr="00007E7E">
        <w:rPr>
          <w:bCs/>
          <w:sz w:val="18"/>
          <w:szCs w:val="18"/>
          <w:lang w:val="en-US"/>
        </w:rPr>
        <w:t>Hydraulic and aerodynamic machines. Kyiv: Center for Educational Literature,.</w:t>
      </w:r>
      <w:r w:rsidRPr="00007E7E">
        <w:rPr>
          <w:bCs/>
          <w:sz w:val="18"/>
          <w:szCs w:val="18"/>
        </w:rPr>
        <w:t>.</w:t>
      </w:r>
      <w:r w:rsidRPr="0053070A">
        <w:rPr>
          <w:bCs/>
          <w:sz w:val="18"/>
          <w:szCs w:val="18"/>
        </w:rPr>
        <w:t xml:space="preserve"> </w:t>
      </w:r>
      <w:r w:rsidRPr="0053070A">
        <w:rPr>
          <w:b/>
          <w:bCs/>
          <w:iCs/>
          <w:sz w:val="18"/>
          <w:szCs w:val="18"/>
        </w:rPr>
        <w:t>2. </w:t>
      </w:r>
      <w:proofErr w:type="spellStart"/>
      <w:r w:rsidRPr="0053070A">
        <w:rPr>
          <w:b/>
          <w:bCs/>
          <w:iCs/>
          <w:sz w:val="18"/>
          <w:szCs w:val="18"/>
          <w:lang w:val="en-US"/>
        </w:rPr>
        <w:t>Kucherenko</w:t>
      </w:r>
      <w:proofErr w:type="spellEnd"/>
      <w:r w:rsidRPr="0053070A">
        <w:rPr>
          <w:b/>
          <w:bCs/>
          <w:iCs/>
          <w:sz w:val="18"/>
          <w:szCs w:val="18"/>
        </w:rPr>
        <w:t>, </w:t>
      </w:r>
      <w:r w:rsidRPr="0053070A">
        <w:rPr>
          <w:b/>
          <w:bCs/>
          <w:iCs/>
          <w:sz w:val="18"/>
          <w:szCs w:val="18"/>
          <w:lang w:val="en-US"/>
        </w:rPr>
        <w:t>N.</w:t>
      </w:r>
      <w:r w:rsidRPr="0053070A">
        <w:rPr>
          <w:b/>
          <w:bCs/>
          <w:iCs/>
          <w:sz w:val="18"/>
          <w:szCs w:val="18"/>
        </w:rPr>
        <w:t> </w:t>
      </w:r>
      <w:r w:rsidRPr="0053070A">
        <w:rPr>
          <w:b/>
          <w:bCs/>
          <w:iCs/>
          <w:sz w:val="18"/>
          <w:szCs w:val="18"/>
          <w:lang w:val="en-US"/>
        </w:rPr>
        <w:t>P.</w:t>
      </w:r>
      <w:r w:rsidRPr="0053070A">
        <w:rPr>
          <w:b/>
          <w:bCs/>
          <w:iCs/>
          <w:sz w:val="18"/>
          <w:szCs w:val="18"/>
        </w:rPr>
        <w:t>,</w:t>
      </w:r>
      <w:r w:rsidRPr="0053070A">
        <w:rPr>
          <w:b/>
          <w:bCs/>
          <w:iCs/>
          <w:sz w:val="18"/>
          <w:szCs w:val="18"/>
          <w:lang w:val="en-US"/>
        </w:rPr>
        <w:t xml:space="preserve"> </w:t>
      </w:r>
      <w:r w:rsidRPr="0053070A">
        <w:rPr>
          <w:bCs/>
          <w:iCs/>
          <w:sz w:val="18"/>
          <w:szCs w:val="18"/>
        </w:rPr>
        <w:t>(</w:t>
      </w:r>
      <w:r w:rsidRPr="0053070A">
        <w:rPr>
          <w:bCs/>
          <w:iCs/>
          <w:sz w:val="18"/>
          <w:szCs w:val="18"/>
          <w:lang w:val="en-US"/>
        </w:rPr>
        <w:t>2016</w:t>
      </w:r>
      <w:r w:rsidRPr="0053070A">
        <w:rPr>
          <w:bCs/>
          <w:iCs/>
          <w:sz w:val="18"/>
          <w:szCs w:val="18"/>
        </w:rPr>
        <w:t xml:space="preserve">). </w:t>
      </w:r>
      <w:r w:rsidRPr="0053070A">
        <w:rPr>
          <w:bCs/>
          <w:iCs/>
          <w:sz w:val="18"/>
          <w:szCs w:val="18"/>
          <w:lang w:val="en-US"/>
        </w:rPr>
        <w:t>Treasury business: in 6</w:t>
      </w:r>
      <w:r w:rsidRPr="0053070A">
        <w:rPr>
          <w:bCs/>
          <w:iCs/>
          <w:sz w:val="18"/>
          <w:szCs w:val="18"/>
        </w:rPr>
        <w:t> </w:t>
      </w:r>
      <w:r w:rsidRPr="0053070A">
        <w:rPr>
          <w:bCs/>
          <w:iCs/>
          <w:sz w:val="18"/>
          <w:szCs w:val="18"/>
          <w:lang w:val="en-US"/>
        </w:rPr>
        <w:t xml:space="preserve">volumes. Kyiv : </w:t>
      </w:r>
      <w:proofErr w:type="spellStart"/>
      <w:r w:rsidRPr="0053070A">
        <w:rPr>
          <w:bCs/>
          <w:iCs/>
          <w:sz w:val="18"/>
          <w:szCs w:val="18"/>
          <w:lang w:val="en-US"/>
        </w:rPr>
        <w:t>Pravo</w:t>
      </w:r>
      <w:proofErr w:type="spellEnd"/>
      <w:r w:rsidRPr="0053070A">
        <w:rPr>
          <w:bCs/>
          <w:iCs/>
          <w:sz w:val="18"/>
          <w:szCs w:val="18"/>
          <w:lang w:val="en-US"/>
        </w:rPr>
        <w:t>,. Т.</w:t>
      </w:r>
      <w:r w:rsidRPr="0053070A">
        <w:rPr>
          <w:bCs/>
          <w:iCs/>
          <w:sz w:val="18"/>
          <w:szCs w:val="18"/>
        </w:rPr>
        <w:t> </w:t>
      </w:r>
      <w:r w:rsidRPr="0053070A">
        <w:rPr>
          <w:bCs/>
          <w:iCs/>
          <w:sz w:val="18"/>
          <w:szCs w:val="18"/>
          <w:lang w:val="en-US"/>
        </w:rPr>
        <w:t xml:space="preserve">3 : </w:t>
      </w:r>
      <w:proofErr w:type="spellStart"/>
      <w:r w:rsidRPr="0053070A">
        <w:rPr>
          <w:bCs/>
          <w:iCs/>
          <w:sz w:val="18"/>
          <w:szCs w:val="18"/>
          <w:lang w:val="en-US"/>
        </w:rPr>
        <w:t>Kontrol</w:t>
      </w:r>
      <w:proofErr w:type="spellEnd"/>
      <w:r w:rsidRPr="0053070A">
        <w:rPr>
          <w:bCs/>
          <w:iCs/>
          <w:sz w:val="18"/>
          <w:szCs w:val="18"/>
          <w:lang w:val="en-US"/>
        </w:rPr>
        <w:t xml:space="preserve">' u </w:t>
      </w:r>
      <w:proofErr w:type="spellStart"/>
      <w:r w:rsidRPr="0053070A">
        <w:rPr>
          <w:bCs/>
          <w:iCs/>
          <w:sz w:val="18"/>
          <w:szCs w:val="18"/>
          <w:lang w:val="en-US"/>
        </w:rPr>
        <w:t>systemi</w:t>
      </w:r>
      <w:proofErr w:type="spellEnd"/>
      <w:r w:rsidRPr="0053070A">
        <w:rPr>
          <w:bCs/>
          <w:iCs/>
          <w:sz w:val="18"/>
          <w:szCs w:val="18"/>
          <w:lang w:val="en-US"/>
        </w:rPr>
        <w:t xml:space="preserve"> </w:t>
      </w:r>
      <w:proofErr w:type="spellStart"/>
      <w:r w:rsidRPr="0053070A">
        <w:rPr>
          <w:bCs/>
          <w:iCs/>
          <w:sz w:val="18"/>
          <w:szCs w:val="18"/>
          <w:lang w:val="en-US"/>
        </w:rPr>
        <w:t>Derzhavnoho</w:t>
      </w:r>
      <w:proofErr w:type="spellEnd"/>
      <w:r w:rsidRPr="0053070A">
        <w:rPr>
          <w:bCs/>
          <w:iCs/>
          <w:sz w:val="18"/>
          <w:szCs w:val="18"/>
          <w:lang w:val="en-US"/>
        </w:rPr>
        <w:t xml:space="preserve"> </w:t>
      </w:r>
      <w:proofErr w:type="spellStart"/>
      <w:r w:rsidRPr="0053070A">
        <w:rPr>
          <w:bCs/>
          <w:iCs/>
          <w:sz w:val="18"/>
          <w:szCs w:val="18"/>
          <w:lang w:val="en-US"/>
        </w:rPr>
        <w:t>kaznachejstva</w:t>
      </w:r>
      <w:proofErr w:type="spellEnd"/>
      <w:r w:rsidRPr="0053070A">
        <w:rPr>
          <w:bCs/>
          <w:iCs/>
          <w:sz w:val="18"/>
          <w:szCs w:val="18"/>
          <w:lang w:val="en-US"/>
        </w:rPr>
        <w:t>.</w:t>
      </w:r>
      <w:r w:rsidRPr="0053070A">
        <w:rPr>
          <w:bCs/>
          <w:iCs/>
          <w:sz w:val="18"/>
          <w:szCs w:val="18"/>
        </w:rPr>
        <w:t xml:space="preserve"> </w:t>
      </w:r>
      <w:r w:rsidRPr="0053070A">
        <w:rPr>
          <w:b/>
          <w:bCs/>
          <w:iCs/>
          <w:sz w:val="18"/>
          <w:szCs w:val="18"/>
        </w:rPr>
        <w:t>3. </w:t>
      </w:r>
      <w:proofErr w:type="spellStart"/>
      <w:r w:rsidRPr="0053070A">
        <w:rPr>
          <w:b/>
          <w:bCs/>
          <w:iCs/>
          <w:sz w:val="18"/>
          <w:szCs w:val="18"/>
          <w:lang w:val="en-US"/>
        </w:rPr>
        <w:t>Pavlyk</w:t>
      </w:r>
      <w:proofErr w:type="spellEnd"/>
      <w:r w:rsidRPr="0053070A">
        <w:rPr>
          <w:b/>
          <w:bCs/>
          <w:iCs/>
          <w:sz w:val="18"/>
          <w:szCs w:val="18"/>
        </w:rPr>
        <w:t>, </w:t>
      </w:r>
      <w:r w:rsidRPr="0053070A">
        <w:rPr>
          <w:b/>
          <w:bCs/>
          <w:iCs/>
          <w:sz w:val="18"/>
          <w:szCs w:val="18"/>
          <w:lang w:val="en-US"/>
        </w:rPr>
        <w:t>I.</w:t>
      </w:r>
      <w:r w:rsidRPr="0053070A">
        <w:rPr>
          <w:b/>
          <w:bCs/>
          <w:iCs/>
          <w:sz w:val="18"/>
          <w:szCs w:val="18"/>
        </w:rPr>
        <w:t> </w:t>
      </w:r>
      <w:r w:rsidRPr="0053070A">
        <w:rPr>
          <w:b/>
          <w:bCs/>
          <w:iCs/>
          <w:sz w:val="18"/>
          <w:szCs w:val="18"/>
          <w:lang w:val="en-US"/>
        </w:rPr>
        <w:t>M.,</w:t>
      </w:r>
      <w:r w:rsidRPr="0053070A">
        <w:rPr>
          <w:bCs/>
          <w:iCs/>
          <w:sz w:val="18"/>
          <w:szCs w:val="18"/>
          <w:lang w:val="en-US"/>
        </w:rPr>
        <w:t xml:space="preserve"> </w:t>
      </w:r>
      <w:r w:rsidRPr="0053070A">
        <w:rPr>
          <w:bCs/>
          <w:iCs/>
          <w:sz w:val="18"/>
          <w:szCs w:val="18"/>
        </w:rPr>
        <w:t>(</w:t>
      </w:r>
      <w:r w:rsidRPr="0053070A">
        <w:rPr>
          <w:bCs/>
          <w:iCs/>
          <w:sz w:val="18"/>
          <w:szCs w:val="18"/>
          <w:lang w:val="en-US"/>
        </w:rPr>
        <w:t>2007</w:t>
      </w:r>
      <w:r w:rsidRPr="0053070A">
        <w:rPr>
          <w:bCs/>
          <w:iCs/>
          <w:sz w:val="18"/>
          <w:szCs w:val="18"/>
        </w:rPr>
        <w:t xml:space="preserve">). </w:t>
      </w:r>
      <w:r w:rsidRPr="0053070A">
        <w:rPr>
          <w:bCs/>
          <w:iCs/>
          <w:sz w:val="18"/>
          <w:szCs w:val="18"/>
          <w:lang w:val="en-US"/>
        </w:rPr>
        <w:t xml:space="preserve">Intellectual property rights. </w:t>
      </w:r>
      <w:proofErr w:type="spellStart"/>
      <w:r w:rsidRPr="0053070A">
        <w:rPr>
          <w:bCs/>
          <w:i/>
          <w:sz w:val="18"/>
          <w:szCs w:val="18"/>
          <w:lang w:val="en-US"/>
        </w:rPr>
        <w:t>Velykyj</w:t>
      </w:r>
      <w:proofErr w:type="spellEnd"/>
      <w:r w:rsidRPr="0053070A">
        <w:rPr>
          <w:bCs/>
          <w:i/>
          <w:sz w:val="18"/>
          <w:szCs w:val="18"/>
          <w:lang w:val="en-US"/>
        </w:rPr>
        <w:t xml:space="preserve"> </w:t>
      </w:r>
      <w:proofErr w:type="spellStart"/>
      <w:r w:rsidRPr="0053070A">
        <w:rPr>
          <w:bCs/>
          <w:i/>
          <w:sz w:val="18"/>
          <w:szCs w:val="18"/>
          <w:lang w:val="en-US"/>
        </w:rPr>
        <w:t>entsyklopedychnyj</w:t>
      </w:r>
      <w:proofErr w:type="spellEnd"/>
      <w:r w:rsidRPr="0053070A">
        <w:rPr>
          <w:bCs/>
          <w:i/>
          <w:sz w:val="18"/>
          <w:szCs w:val="18"/>
          <w:lang w:val="en-US"/>
        </w:rPr>
        <w:t xml:space="preserve"> </w:t>
      </w:r>
      <w:proofErr w:type="spellStart"/>
      <w:r w:rsidRPr="0053070A">
        <w:rPr>
          <w:bCs/>
          <w:i/>
          <w:sz w:val="18"/>
          <w:szCs w:val="18"/>
          <w:lang w:val="en-US"/>
        </w:rPr>
        <w:lastRenderedPageBreak/>
        <w:t>iurydychnyj</w:t>
      </w:r>
      <w:proofErr w:type="spellEnd"/>
      <w:r w:rsidRPr="0053070A">
        <w:rPr>
          <w:bCs/>
          <w:i/>
          <w:sz w:val="18"/>
          <w:szCs w:val="18"/>
          <w:lang w:val="en-US"/>
        </w:rPr>
        <w:t xml:space="preserve"> </w:t>
      </w:r>
      <w:proofErr w:type="spellStart"/>
      <w:r w:rsidRPr="0053070A">
        <w:rPr>
          <w:bCs/>
          <w:i/>
          <w:sz w:val="18"/>
          <w:szCs w:val="18"/>
          <w:lang w:val="en-US"/>
        </w:rPr>
        <w:t>slovnyk</w:t>
      </w:r>
      <w:proofErr w:type="spellEnd"/>
      <w:r w:rsidRPr="0053070A">
        <w:rPr>
          <w:bCs/>
          <w:iCs/>
          <w:sz w:val="18"/>
          <w:szCs w:val="18"/>
          <w:lang w:val="en-US"/>
        </w:rPr>
        <w:t xml:space="preserve"> </w:t>
      </w:r>
      <w:r w:rsidRPr="0053070A">
        <w:rPr>
          <w:bCs/>
          <w:i/>
          <w:sz w:val="18"/>
          <w:szCs w:val="18"/>
          <w:lang w:val="en-US"/>
        </w:rPr>
        <w:t xml:space="preserve">/ </w:t>
      </w:r>
      <w:proofErr w:type="spellStart"/>
      <w:r w:rsidRPr="0053070A">
        <w:rPr>
          <w:bCs/>
          <w:i/>
          <w:sz w:val="18"/>
          <w:szCs w:val="18"/>
          <w:lang w:val="en-US"/>
        </w:rPr>
        <w:t>za</w:t>
      </w:r>
      <w:proofErr w:type="spellEnd"/>
      <w:r w:rsidRPr="0053070A">
        <w:rPr>
          <w:bCs/>
          <w:i/>
          <w:sz w:val="18"/>
          <w:szCs w:val="18"/>
          <w:lang w:val="en-US"/>
        </w:rPr>
        <w:t xml:space="preserve"> red. Yu.</w:t>
      </w:r>
      <w:r w:rsidRPr="0053070A">
        <w:rPr>
          <w:bCs/>
          <w:i/>
          <w:sz w:val="18"/>
          <w:szCs w:val="18"/>
        </w:rPr>
        <w:t> </w:t>
      </w:r>
      <w:r w:rsidRPr="0053070A">
        <w:rPr>
          <w:bCs/>
          <w:i/>
          <w:sz w:val="18"/>
          <w:szCs w:val="18"/>
          <w:lang w:val="en-US"/>
        </w:rPr>
        <w:t>S.</w:t>
      </w:r>
      <w:r w:rsidRPr="0053070A">
        <w:rPr>
          <w:bCs/>
          <w:i/>
          <w:sz w:val="18"/>
          <w:szCs w:val="18"/>
        </w:rPr>
        <w:t> </w:t>
      </w:r>
      <w:proofErr w:type="spellStart"/>
      <w:r w:rsidRPr="0053070A">
        <w:rPr>
          <w:bCs/>
          <w:i/>
          <w:sz w:val="18"/>
          <w:szCs w:val="18"/>
          <w:lang w:val="en-US"/>
        </w:rPr>
        <w:t>Shemshuchenka</w:t>
      </w:r>
      <w:proofErr w:type="spellEnd"/>
      <w:r w:rsidRPr="0053070A">
        <w:rPr>
          <w:bCs/>
          <w:i/>
          <w:sz w:val="18"/>
          <w:szCs w:val="18"/>
          <w:lang w:val="en-US"/>
        </w:rPr>
        <w:t>.</w:t>
      </w:r>
      <w:r w:rsidRPr="0053070A">
        <w:rPr>
          <w:bCs/>
          <w:iCs/>
          <w:sz w:val="18"/>
          <w:szCs w:val="18"/>
          <w:lang w:val="en-US"/>
        </w:rPr>
        <w:t xml:space="preserve"> 2-he </w:t>
      </w:r>
      <w:proofErr w:type="spellStart"/>
      <w:r w:rsidRPr="0053070A">
        <w:rPr>
          <w:bCs/>
          <w:iCs/>
          <w:sz w:val="18"/>
          <w:szCs w:val="18"/>
          <w:lang w:val="en-US"/>
        </w:rPr>
        <w:t>vyd</w:t>
      </w:r>
      <w:proofErr w:type="spellEnd"/>
      <w:r w:rsidRPr="0053070A">
        <w:rPr>
          <w:bCs/>
          <w:iCs/>
          <w:sz w:val="18"/>
          <w:szCs w:val="18"/>
          <w:lang w:val="en-US"/>
        </w:rPr>
        <w:t xml:space="preserve">., </w:t>
      </w:r>
      <w:proofErr w:type="spellStart"/>
      <w:r w:rsidRPr="0053070A">
        <w:rPr>
          <w:bCs/>
          <w:iCs/>
          <w:sz w:val="18"/>
          <w:szCs w:val="18"/>
          <w:lang w:val="en-US"/>
        </w:rPr>
        <w:t>pererob</w:t>
      </w:r>
      <w:proofErr w:type="spellEnd"/>
      <w:r w:rsidRPr="0053070A">
        <w:rPr>
          <w:bCs/>
          <w:iCs/>
          <w:sz w:val="18"/>
          <w:szCs w:val="18"/>
          <w:lang w:val="en-US"/>
        </w:rPr>
        <w:t xml:space="preserve">. </w:t>
      </w:r>
      <w:proofErr w:type="spellStart"/>
      <w:r w:rsidRPr="0053070A">
        <w:rPr>
          <w:bCs/>
          <w:iCs/>
          <w:sz w:val="18"/>
          <w:szCs w:val="18"/>
          <w:lang w:val="en-US"/>
        </w:rPr>
        <w:t>i</w:t>
      </w:r>
      <w:proofErr w:type="spellEnd"/>
      <w:r w:rsidRPr="0053070A">
        <w:rPr>
          <w:bCs/>
          <w:iCs/>
          <w:sz w:val="18"/>
          <w:szCs w:val="18"/>
          <w:lang w:val="en-US"/>
        </w:rPr>
        <w:t xml:space="preserve"> </w:t>
      </w:r>
      <w:proofErr w:type="spellStart"/>
      <w:r w:rsidRPr="0053070A">
        <w:rPr>
          <w:bCs/>
          <w:iCs/>
          <w:sz w:val="18"/>
          <w:szCs w:val="18"/>
          <w:lang w:val="en-US"/>
        </w:rPr>
        <w:t>dop</w:t>
      </w:r>
      <w:proofErr w:type="spellEnd"/>
      <w:r w:rsidRPr="0053070A">
        <w:rPr>
          <w:bCs/>
          <w:iCs/>
          <w:sz w:val="18"/>
          <w:szCs w:val="18"/>
          <w:lang w:val="en-US"/>
        </w:rPr>
        <w:t xml:space="preserve">. Kyiv : </w:t>
      </w:r>
      <w:proofErr w:type="spellStart"/>
      <w:r w:rsidRPr="0053070A">
        <w:rPr>
          <w:bCs/>
          <w:iCs/>
          <w:sz w:val="18"/>
          <w:szCs w:val="18"/>
          <w:lang w:val="en-US"/>
        </w:rPr>
        <w:t>Yuryd</w:t>
      </w:r>
      <w:proofErr w:type="spellEnd"/>
      <w:r w:rsidRPr="0053070A">
        <w:rPr>
          <w:bCs/>
          <w:iCs/>
          <w:sz w:val="18"/>
          <w:szCs w:val="18"/>
          <w:lang w:val="en-US"/>
        </w:rPr>
        <w:t xml:space="preserve">. </w:t>
      </w:r>
      <w:proofErr w:type="spellStart"/>
      <w:r w:rsidRPr="0053070A">
        <w:rPr>
          <w:bCs/>
          <w:iCs/>
          <w:sz w:val="18"/>
          <w:szCs w:val="18"/>
          <w:lang w:val="en-US"/>
        </w:rPr>
        <w:t>dumka</w:t>
      </w:r>
      <w:proofErr w:type="spellEnd"/>
      <w:r w:rsidRPr="0053070A">
        <w:rPr>
          <w:bCs/>
          <w:iCs/>
          <w:sz w:val="18"/>
          <w:szCs w:val="18"/>
          <w:lang w:val="en-US"/>
        </w:rPr>
        <w:t>, 683.</w:t>
      </w:r>
      <w:r w:rsidRPr="0053070A">
        <w:rPr>
          <w:bCs/>
          <w:iCs/>
          <w:sz w:val="18"/>
          <w:szCs w:val="18"/>
        </w:rPr>
        <w:t xml:space="preserve"> </w:t>
      </w:r>
      <w:r w:rsidRPr="0053070A">
        <w:rPr>
          <w:b/>
          <w:spacing w:val="-2"/>
          <w:sz w:val="18"/>
          <w:szCs w:val="18"/>
        </w:rPr>
        <w:t>4.</w:t>
      </w:r>
      <w:r w:rsidRPr="0053070A">
        <w:rPr>
          <w:b/>
          <w:spacing w:val="-2"/>
          <w:sz w:val="18"/>
          <w:szCs w:val="18"/>
          <w:lang w:val="en-US"/>
        </w:rPr>
        <w:t> </w:t>
      </w:r>
      <w:r w:rsidRPr="0053070A">
        <w:rPr>
          <w:b/>
          <w:bCs/>
          <w:color w:val="212121"/>
          <w:sz w:val="18"/>
          <w:szCs w:val="18"/>
        </w:rPr>
        <w:t>Hrytsiuk, Y. I.,</w:t>
      </w:r>
      <w:r w:rsidRPr="0053070A">
        <w:rPr>
          <w:color w:val="212121"/>
          <w:sz w:val="18"/>
          <w:szCs w:val="18"/>
        </w:rPr>
        <w:t xml:space="preserve"> (2016). </w:t>
      </w:r>
      <w:proofErr w:type="spellStart"/>
      <w:r w:rsidRPr="0053070A">
        <w:rPr>
          <w:color w:val="212121"/>
          <w:sz w:val="18"/>
          <w:szCs w:val="18"/>
        </w:rPr>
        <w:t>Cyber</w:t>
      </w:r>
      <w:proofErr w:type="spellEnd"/>
      <w:r w:rsidRPr="0053070A">
        <w:rPr>
          <w:color w:val="212121"/>
          <w:sz w:val="18"/>
          <w:szCs w:val="18"/>
        </w:rPr>
        <w:t xml:space="preserve"> </w:t>
      </w:r>
      <w:proofErr w:type="spellStart"/>
      <w:r w:rsidRPr="0053070A">
        <w:rPr>
          <w:color w:val="212121"/>
          <w:sz w:val="18"/>
          <w:szCs w:val="18"/>
        </w:rPr>
        <w:t>Intervention</w:t>
      </w:r>
      <w:proofErr w:type="spellEnd"/>
      <w:r w:rsidRPr="0053070A">
        <w:rPr>
          <w:color w:val="212121"/>
          <w:sz w:val="18"/>
          <w:szCs w:val="18"/>
        </w:rPr>
        <w:t xml:space="preserve"> </w:t>
      </w:r>
      <w:proofErr w:type="spellStart"/>
      <w:r w:rsidRPr="0053070A">
        <w:rPr>
          <w:color w:val="212121"/>
          <w:sz w:val="18"/>
          <w:szCs w:val="18"/>
        </w:rPr>
        <w:t>and</w:t>
      </w:r>
      <w:proofErr w:type="spellEnd"/>
      <w:r w:rsidRPr="0053070A">
        <w:rPr>
          <w:color w:val="212121"/>
          <w:sz w:val="18"/>
          <w:szCs w:val="18"/>
          <w:shd w:val="clear" w:color="auto" w:fill="F2F2F2"/>
        </w:rPr>
        <w:t xml:space="preserve"> </w:t>
      </w:r>
      <w:proofErr w:type="spellStart"/>
      <w:r w:rsidRPr="0053070A">
        <w:rPr>
          <w:color w:val="212121"/>
          <w:sz w:val="18"/>
          <w:szCs w:val="18"/>
        </w:rPr>
        <w:t>Cybersecurity</w:t>
      </w:r>
      <w:proofErr w:type="spellEnd"/>
      <w:r w:rsidRPr="0053070A">
        <w:rPr>
          <w:color w:val="212121"/>
          <w:sz w:val="18"/>
          <w:szCs w:val="18"/>
        </w:rPr>
        <w:t xml:space="preserve"> </w:t>
      </w:r>
      <w:proofErr w:type="spellStart"/>
      <w:r w:rsidRPr="0053070A">
        <w:rPr>
          <w:color w:val="212121"/>
          <w:sz w:val="18"/>
          <w:szCs w:val="18"/>
        </w:rPr>
        <w:t>in</w:t>
      </w:r>
      <w:proofErr w:type="spellEnd"/>
      <w:r w:rsidRPr="0053070A">
        <w:rPr>
          <w:color w:val="212121"/>
          <w:sz w:val="18"/>
          <w:szCs w:val="18"/>
        </w:rPr>
        <w:t xml:space="preserve"> </w:t>
      </w:r>
      <w:proofErr w:type="spellStart"/>
      <w:r w:rsidRPr="0053070A">
        <w:rPr>
          <w:color w:val="212121"/>
          <w:sz w:val="18"/>
          <w:szCs w:val="18"/>
        </w:rPr>
        <w:t>Ukraine</w:t>
      </w:r>
      <w:proofErr w:type="spellEnd"/>
      <w:r w:rsidRPr="0053070A">
        <w:rPr>
          <w:color w:val="212121"/>
          <w:sz w:val="18"/>
          <w:szCs w:val="18"/>
        </w:rPr>
        <w:t xml:space="preserve">: </w:t>
      </w:r>
      <w:proofErr w:type="spellStart"/>
      <w:r w:rsidRPr="0053070A">
        <w:rPr>
          <w:color w:val="212121"/>
          <w:sz w:val="18"/>
          <w:szCs w:val="18"/>
        </w:rPr>
        <w:t>Problems</w:t>
      </w:r>
      <w:proofErr w:type="spellEnd"/>
      <w:r w:rsidRPr="0053070A">
        <w:rPr>
          <w:color w:val="212121"/>
          <w:sz w:val="18"/>
          <w:szCs w:val="18"/>
        </w:rPr>
        <w:t xml:space="preserve"> </w:t>
      </w:r>
      <w:proofErr w:type="spellStart"/>
      <w:r w:rsidRPr="0053070A">
        <w:rPr>
          <w:color w:val="212121"/>
          <w:sz w:val="18"/>
          <w:szCs w:val="18"/>
        </w:rPr>
        <w:t>and</w:t>
      </w:r>
      <w:proofErr w:type="spellEnd"/>
      <w:r w:rsidRPr="0053070A">
        <w:rPr>
          <w:color w:val="212121"/>
          <w:sz w:val="18"/>
          <w:szCs w:val="18"/>
        </w:rPr>
        <w:t xml:space="preserve"> </w:t>
      </w:r>
      <w:proofErr w:type="spellStart"/>
      <w:r w:rsidRPr="0053070A">
        <w:rPr>
          <w:color w:val="212121"/>
          <w:sz w:val="18"/>
          <w:szCs w:val="18"/>
        </w:rPr>
        <w:t>Prospects</w:t>
      </w:r>
      <w:proofErr w:type="spellEnd"/>
      <w:r w:rsidRPr="0053070A">
        <w:rPr>
          <w:color w:val="212121"/>
          <w:sz w:val="18"/>
          <w:szCs w:val="18"/>
        </w:rPr>
        <w:t xml:space="preserve"> </w:t>
      </w:r>
      <w:proofErr w:type="spellStart"/>
      <w:r w:rsidRPr="0053070A">
        <w:rPr>
          <w:color w:val="212121"/>
          <w:sz w:val="18"/>
          <w:szCs w:val="18"/>
        </w:rPr>
        <w:t>for</w:t>
      </w:r>
      <w:proofErr w:type="spellEnd"/>
      <w:r w:rsidRPr="0053070A">
        <w:rPr>
          <w:color w:val="212121"/>
          <w:sz w:val="18"/>
          <w:szCs w:val="18"/>
        </w:rPr>
        <w:t xml:space="preserve"> </w:t>
      </w:r>
      <w:proofErr w:type="spellStart"/>
      <w:r w:rsidRPr="0053070A">
        <w:rPr>
          <w:color w:val="212121"/>
          <w:sz w:val="18"/>
          <w:szCs w:val="18"/>
        </w:rPr>
        <w:t>Overcoming</w:t>
      </w:r>
      <w:proofErr w:type="spellEnd"/>
      <w:r w:rsidRPr="0053070A">
        <w:rPr>
          <w:color w:val="212121"/>
          <w:sz w:val="18"/>
          <w:szCs w:val="18"/>
        </w:rPr>
        <w:t xml:space="preserve"> </w:t>
      </w:r>
      <w:proofErr w:type="spellStart"/>
      <w:r w:rsidRPr="0053070A">
        <w:rPr>
          <w:color w:val="212121"/>
          <w:sz w:val="18"/>
          <w:szCs w:val="18"/>
        </w:rPr>
        <w:t>Them</w:t>
      </w:r>
      <w:proofErr w:type="spellEnd"/>
      <w:r w:rsidRPr="0053070A">
        <w:rPr>
          <w:color w:val="212121"/>
          <w:sz w:val="18"/>
          <w:szCs w:val="18"/>
        </w:rPr>
        <w:t>. </w:t>
      </w:r>
      <w:proofErr w:type="spellStart"/>
      <w:r w:rsidRPr="0053070A">
        <w:rPr>
          <w:i/>
          <w:iCs/>
          <w:color w:val="212121"/>
          <w:sz w:val="18"/>
          <w:szCs w:val="18"/>
        </w:rPr>
        <w:t>Naukovyj</w:t>
      </w:r>
      <w:proofErr w:type="spellEnd"/>
      <w:r w:rsidRPr="0053070A">
        <w:rPr>
          <w:i/>
          <w:iCs/>
          <w:color w:val="212121"/>
          <w:sz w:val="18"/>
          <w:szCs w:val="18"/>
        </w:rPr>
        <w:t xml:space="preserve"> </w:t>
      </w:r>
      <w:proofErr w:type="spellStart"/>
      <w:r w:rsidRPr="0053070A">
        <w:rPr>
          <w:i/>
          <w:iCs/>
          <w:color w:val="212121"/>
          <w:sz w:val="18"/>
          <w:szCs w:val="18"/>
        </w:rPr>
        <w:t>visnyk</w:t>
      </w:r>
      <w:proofErr w:type="spellEnd"/>
      <w:r w:rsidRPr="0053070A">
        <w:rPr>
          <w:i/>
          <w:iCs/>
          <w:color w:val="212121"/>
          <w:sz w:val="18"/>
          <w:szCs w:val="18"/>
        </w:rPr>
        <w:t xml:space="preserve"> NLTU </w:t>
      </w:r>
      <w:proofErr w:type="spellStart"/>
      <w:r w:rsidRPr="0053070A">
        <w:rPr>
          <w:i/>
          <w:iCs/>
          <w:color w:val="212121"/>
          <w:sz w:val="18"/>
          <w:szCs w:val="18"/>
        </w:rPr>
        <w:t>Ukrainy</w:t>
      </w:r>
      <w:proofErr w:type="spellEnd"/>
      <w:r w:rsidRPr="0053070A">
        <w:rPr>
          <w:color w:val="212121"/>
          <w:sz w:val="18"/>
          <w:szCs w:val="18"/>
        </w:rPr>
        <w:t>. 26, 8.</w:t>
      </w:r>
      <w:r w:rsidRPr="0053070A">
        <w:rPr>
          <w:spacing w:val="-4"/>
          <w:sz w:val="18"/>
          <w:szCs w:val="18"/>
        </w:rPr>
        <w:t xml:space="preserve"> </w:t>
      </w:r>
    </w:p>
    <w:p w14:paraId="2CC6EABD" w14:textId="77777777" w:rsidR="0033009A" w:rsidRPr="00A62F7F" w:rsidRDefault="0033009A" w:rsidP="0033009A">
      <w:pPr>
        <w:jc w:val="both"/>
        <w:rPr>
          <w:color w:val="000000"/>
          <w:sz w:val="18"/>
          <w:szCs w:val="18"/>
          <w:shd w:val="clear" w:color="auto" w:fill="FFFFFF"/>
        </w:rPr>
        <w:sectPr w:rsidR="0033009A" w:rsidRPr="00A62F7F" w:rsidSect="00E12EFA">
          <w:type w:val="continuous"/>
          <w:pgSz w:w="11906" w:h="16838" w:code="9"/>
          <w:pgMar w:top="1134" w:right="1134" w:bottom="1134" w:left="1701" w:header="709" w:footer="709" w:gutter="0"/>
          <w:cols w:space="284"/>
          <w:docGrid w:linePitch="360"/>
        </w:sectPr>
      </w:pPr>
    </w:p>
    <w:p w14:paraId="2CE34950" w14:textId="35354573" w:rsidR="0033009A" w:rsidRPr="00C06A92" w:rsidRDefault="00A62F7F" w:rsidP="00A62F7F">
      <w:pPr>
        <w:ind w:firstLine="567"/>
        <w:jc w:val="both"/>
        <w:rPr>
          <w:bCs/>
          <w:i/>
          <w:iCs/>
          <w:szCs w:val="20"/>
        </w:rPr>
      </w:pPr>
      <w:r w:rsidRPr="00BB617D">
        <w:rPr>
          <w:bCs/>
          <w:i/>
          <w:iCs/>
          <w:szCs w:val="20"/>
        </w:rPr>
        <w:lastRenderedPageBreak/>
        <w:t>УВАГА!</w:t>
      </w:r>
      <w:r w:rsidRPr="00BB617D">
        <w:rPr>
          <w:bCs/>
          <w:i/>
          <w:iCs/>
          <w:sz w:val="28"/>
          <w:szCs w:val="28"/>
        </w:rPr>
        <w:t xml:space="preserve"> </w:t>
      </w:r>
      <w:r w:rsidRPr="00BB617D">
        <w:rPr>
          <w:bCs/>
          <w:i/>
          <w:iCs/>
          <w:szCs w:val="20"/>
        </w:rPr>
        <w:t>Остання сторінка статті заповнюється не менше ¾ її обсягу. У статті рекомендована парна кількість аркушів.</w:t>
      </w:r>
    </w:p>
    <w:p w14:paraId="26D9E397" w14:textId="0D52887C" w:rsidR="00A62F7F" w:rsidRDefault="00A62F7F" w:rsidP="00A62F7F">
      <w:pPr>
        <w:ind w:firstLine="567"/>
        <w:rPr>
          <w:b/>
          <w:szCs w:val="20"/>
        </w:rPr>
      </w:pPr>
    </w:p>
    <w:p w14:paraId="5CE4B87D" w14:textId="77777777" w:rsidR="000862E4" w:rsidRPr="00BB617D" w:rsidRDefault="000862E4" w:rsidP="000862E4">
      <w:pPr>
        <w:pStyle w:val="05"/>
        <w:spacing w:line="204" w:lineRule="auto"/>
        <w:ind w:firstLine="567"/>
        <w:rPr>
          <w:color w:val="auto"/>
          <w:shd w:val="clear" w:color="auto" w:fill="FFFFFF"/>
        </w:rPr>
      </w:pPr>
      <w:r w:rsidRPr="00BB617D">
        <w:rPr>
          <w:bCs/>
          <w:i/>
          <w:iCs/>
          <w:color w:val="auto"/>
        </w:rPr>
        <w:t>На окремому аркуші українською та англійською мовами наводять відомості про авторів:</w:t>
      </w:r>
      <w:r w:rsidRPr="00BB617D">
        <w:rPr>
          <w:i/>
          <w:iCs/>
          <w:color w:val="auto"/>
        </w:rPr>
        <w:t xml:space="preserve"> </w:t>
      </w:r>
      <w:r w:rsidRPr="00BB617D">
        <w:rPr>
          <w:rStyle w:val="customfontstyle"/>
          <w:color w:val="auto"/>
        </w:rPr>
        <w:t xml:space="preserve">Прізвище, ім'я та по-батькові; посада повністю; вчена ступінь та вчене звання; </w:t>
      </w:r>
      <w:r w:rsidRPr="00BB617D">
        <w:rPr>
          <w:bCs/>
          <w:color w:val="auto"/>
          <w:lang w:val="en-US"/>
        </w:rPr>
        <w:t>ORCID</w:t>
      </w:r>
      <w:r w:rsidRPr="00BB617D">
        <w:rPr>
          <w:bCs/>
          <w:color w:val="auto"/>
        </w:rPr>
        <w:t>;</w:t>
      </w:r>
      <w:r w:rsidRPr="00BB617D">
        <w:rPr>
          <w:color w:val="auto"/>
          <w:shd w:val="clear" w:color="auto" w:fill="FFFFFF"/>
        </w:rPr>
        <w:t xml:space="preserve"> </w:t>
      </w:r>
      <w:r w:rsidRPr="00BB617D">
        <w:rPr>
          <w:rStyle w:val="customfontstyle"/>
          <w:color w:val="auto"/>
        </w:rPr>
        <w:t xml:space="preserve">контактний телефон; </w:t>
      </w:r>
      <w:r w:rsidRPr="00BB617D">
        <w:rPr>
          <w:color w:val="auto"/>
          <w:shd w:val="clear" w:color="auto" w:fill="FFFFFF"/>
        </w:rPr>
        <w:t>електронна пошта.</w:t>
      </w:r>
    </w:p>
    <w:p w14:paraId="5BCC5349" w14:textId="3A8D6191" w:rsidR="00734447" w:rsidRPr="00BB617D" w:rsidRDefault="00734447" w:rsidP="000862E4">
      <w:pPr>
        <w:ind w:firstLine="567"/>
        <w:jc w:val="both"/>
        <w:rPr>
          <w:rStyle w:val="customfontstyle"/>
          <w:i/>
          <w:iCs/>
          <w:szCs w:val="20"/>
        </w:rPr>
      </w:pPr>
    </w:p>
    <w:sectPr w:rsidR="00734447" w:rsidRPr="00BB617D" w:rsidSect="00FE4F33">
      <w:type w:val="continuous"/>
      <w:pgSz w:w="11906" w:h="16838"/>
      <w:pgMar w:top="1134" w:right="851" w:bottom="851" w:left="1701" w:header="709" w:footer="96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F1207" w14:textId="77777777" w:rsidR="00704E3F" w:rsidRDefault="00704E3F">
      <w:r>
        <w:separator/>
      </w:r>
    </w:p>
  </w:endnote>
  <w:endnote w:type="continuationSeparator" w:id="0">
    <w:p w14:paraId="6BD85166" w14:textId="77777777" w:rsidR="00704E3F" w:rsidRDefault="0070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ZWAdobeF">
    <w:altName w:val="Calibri"/>
    <w:charset w:val="CC"/>
    <w:family w:val="auto"/>
    <w:pitch w:val="variable"/>
    <w:sig w:usb0="20003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0E7BD" w14:textId="77777777" w:rsidR="004841B4" w:rsidRPr="00D12001" w:rsidRDefault="004841B4" w:rsidP="00E12EFA">
    <w:pPr>
      <w:pStyle w:val="a5"/>
      <w:pBdr>
        <w:top w:val="single" w:sz="4" w:space="1" w:color="auto"/>
        <w:bottom w:val="single" w:sz="4" w:space="1" w:color="auto"/>
      </w:pBdr>
      <w:jc w:val="right"/>
      <w:rPr>
        <w:rFonts w:ascii="Monotype Corsiva" w:hAnsi="Monotype Corsiva"/>
        <w:sz w:val="22"/>
        <w:szCs w:val="22"/>
        <w:lang w:val="ru-RU"/>
      </w:rPr>
    </w:pPr>
    <w:r>
      <w:rPr>
        <w:rFonts w:ascii="Monotype Corsiva" w:hAnsi="Monotype Corsiva"/>
        <w:i/>
        <w:sz w:val="22"/>
        <w:szCs w:val="22"/>
        <w:lang w:val="en-US"/>
      </w:rPr>
      <w:t>ISSN</w:t>
    </w:r>
    <w:r>
      <w:rPr>
        <w:rFonts w:ascii="Monotype Corsiva" w:hAnsi="Monotype Corsiva"/>
        <w:i/>
        <w:sz w:val="22"/>
        <w:szCs w:val="22"/>
        <w:lang w:val="ru-RU"/>
      </w:rPr>
      <w:t xml:space="preserve"> 2311-7249      </w:t>
    </w:r>
    <w:r w:rsidRPr="00DE7421">
      <w:rPr>
        <w:rFonts w:ascii="Monotype Corsiva" w:hAnsi="Monotype Corsiva"/>
        <w:i/>
        <w:sz w:val="22"/>
        <w:szCs w:val="22"/>
      </w:rPr>
      <w:t>Сучасні інформаційні технології у сфері безпеки та оборони</w:t>
    </w:r>
    <w:r w:rsidRPr="000065E0">
      <w:rPr>
        <w:rFonts w:ascii="Monotype Corsiva" w:hAnsi="Monotype Corsiva"/>
        <w:i/>
        <w:sz w:val="22"/>
        <w:szCs w:val="22"/>
      </w:rPr>
      <w:t xml:space="preserve"> № </w:t>
    </w:r>
    <w:r>
      <w:rPr>
        <w:rFonts w:ascii="Monotype Corsiva" w:hAnsi="Monotype Corsiva"/>
        <w:i/>
        <w:sz w:val="22"/>
        <w:szCs w:val="22"/>
      </w:rPr>
      <w:t>…</w:t>
    </w:r>
    <w:r w:rsidRPr="000065E0">
      <w:rPr>
        <w:rFonts w:ascii="Monotype Corsiva" w:hAnsi="Monotype Corsiva"/>
        <w:i/>
        <w:sz w:val="22"/>
        <w:szCs w:val="22"/>
      </w:rPr>
      <w:t xml:space="preserve"> (</w:t>
    </w:r>
    <w:r>
      <w:rPr>
        <w:rFonts w:ascii="Monotype Corsiva" w:hAnsi="Monotype Corsiva"/>
        <w:i/>
        <w:sz w:val="22"/>
        <w:szCs w:val="22"/>
      </w:rPr>
      <w:t>…</w:t>
    </w:r>
    <w:r w:rsidRPr="000065E0">
      <w:rPr>
        <w:rFonts w:ascii="Monotype Corsiva" w:hAnsi="Monotype Corsiva"/>
        <w:i/>
        <w:sz w:val="22"/>
        <w:szCs w:val="22"/>
      </w:rPr>
      <w:t>)/20</w:t>
    </w:r>
    <w:r>
      <w:rPr>
        <w:rFonts w:ascii="Monotype Corsiva" w:hAnsi="Monotype Corsiva"/>
        <w:i/>
        <w:sz w:val="22"/>
        <w:szCs w:val="22"/>
      </w:rPr>
      <w:t>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D7E76" w14:textId="77777777" w:rsidR="00704E3F" w:rsidRDefault="00704E3F">
      <w:r>
        <w:separator/>
      </w:r>
    </w:p>
  </w:footnote>
  <w:footnote w:type="continuationSeparator" w:id="0">
    <w:p w14:paraId="433D4953" w14:textId="77777777" w:rsidR="00704E3F" w:rsidRDefault="00704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3FCA1" w14:textId="77777777" w:rsidR="004841B4" w:rsidRPr="000E5161" w:rsidRDefault="004841B4" w:rsidP="00E12EFA">
    <w:pPr>
      <w:pStyle w:val="a3"/>
      <w:pBdr>
        <w:bottom w:val="single" w:sz="4" w:space="1" w:color="auto"/>
      </w:pBdr>
      <w:jc w:val="center"/>
      <w:rPr>
        <w:rFonts w:ascii="Arial Narrow" w:hAnsi="Arial Narrow" w:cs="Arial"/>
        <w:b/>
        <w:sz w:val="22"/>
        <w:szCs w:val="22"/>
      </w:rPr>
    </w:pPr>
    <w:proofErr w:type="spellStart"/>
    <w:r w:rsidRPr="00DE7421">
      <w:rPr>
        <w:rFonts w:ascii="Arial Narrow" w:hAnsi="Arial Narrow" w:cs="Arial"/>
        <w:b/>
        <w:sz w:val="22"/>
        <w:szCs w:val="22"/>
      </w:rPr>
      <w:t>Теоретичні</w:t>
    </w:r>
    <w:proofErr w:type="spellEnd"/>
    <w:r w:rsidRPr="00DE7421">
      <w:rPr>
        <w:rFonts w:ascii="Arial Narrow" w:hAnsi="Arial Narrow" w:cs="Arial"/>
        <w:b/>
        <w:sz w:val="22"/>
        <w:szCs w:val="22"/>
      </w:rPr>
      <w:t xml:space="preserve"> </w:t>
    </w:r>
    <w:proofErr w:type="spellStart"/>
    <w:r w:rsidRPr="00DE7421">
      <w:rPr>
        <w:rFonts w:ascii="Arial Narrow" w:hAnsi="Arial Narrow" w:cs="Arial"/>
        <w:b/>
        <w:sz w:val="22"/>
        <w:szCs w:val="22"/>
      </w:rPr>
      <w:t>основи</w:t>
    </w:r>
    <w:proofErr w:type="spellEnd"/>
    <w:r w:rsidRPr="00DE7421">
      <w:rPr>
        <w:rFonts w:ascii="Arial Narrow" w:hAnsi="Arial Narrow" w:cs="Arial"/>
        <w:b/>
        <w:sz w:val="22"/>
        <w:szCs w:val="22"/>
      </w:rPr>
      <w:t xml:space="preserve"> </w:t>
    </w:r>
    <w:proofErr w:type="spellStart"/>
    <w:r w:rsidRPr="00DE7421">
      <w:rPr>
        <w:rFonts w:ascii="Arial Narrow" w:hAnsi="Arial Narrow" w:cs="Arial"/>
        <w:b/>
        <w:sz w:val="22"/>
        <w:szCs w:val="22"/>
      </w:rPr>
      <w:t>створення</w:t>
    </w:r>
    <w:proofErr w:type="spellEnd"/>
    <w:r w:rsidRPr="00DE7421">
      <w:rPr>
        <w:rFonts w:ascii="Arial Narrow" w:hAnsi="Arial Narrow" w:cs="Arial"/>
        <w:b/>
        <w:sz w:val="22"/>
        <w:szCs w:val="22"/>
      </w:rPr>
      <w:t xml:space="preserve"> і </w:t>
    </w:r>
    <w:proofErr w:type="spellStart"/>
    <w:r w:rsidRPr="00DE7421">
      <w:rPr>
        <w:rFonts w:ascii="Arial Narrow" w:hAnsi="Arial Narrow" w:cs="Arial"/>
        <w:b/>
        <w:sz w:val="22"/>
        <w:szCs w:val="22"/>
      </w:rPr>
      <w:t>використання</w:t>
    </w:r>
    <w:proofErr w:type="spellEnd"/>
    <w:r w:rsidRPr="00DE7421">
      <w:rPr>
        <w:rFonts w:ascii="Arial Narrow" w:hAnsi="Arial Narrow" w:cs="Arial"/>
        <w:b/>
        <w:sz w:val="22"/>
        <w:szCs w:val="22"/>
      </w:rPr>
      <w:t xml:space="preserve"> </w:t>
    </w:r>
    <w:proofErr w:type="spellStart"/>
    <w:r w:rsidRPr="00DE7421">
      <w:rPr>
        <w:rFonts w:ascii="Arial Narrow" w:hAnsi="Arial Narrow" w:cs="Arial"/>
        <w:b/>
        <w:sz w:val="22"/>
        <w:szCs w:val="22"/>
      </w:rPr>
      <w:t>інформаційних</w:t>
    </w:r>
    <w:proofErr w:type="spellEnd"/>
    <w:r w:rsidRPr="00DE7421">
      <w:rPr>
        <w:rFonts w:ascii="Arial Narrow" w:hAnsi="Arial Narrow" w:cs="Arial"/>
        <w:b/>
        <w:sz w:val="22"/>
        <w:szCs w:val="22"/>
      </w:rPr>
      <w:t xml:space="preserve"> </w:t>
    </w:r>
    <w:proofErr w:type="spellStart"/>
    <w:r w:rsidRPr="00DE7421">
      <w:rPr>
        <w:rFonts w:ascii="Arial Narrow" w:hAnsi="Arial Narrow" w:cs="Arial"/>
        <w:b/>
        <w:sz w:val="22"/>
        <w:szCs w:val="22"/>
      </w:rPr>
      <w:t>технологій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05B5A"/>
    <w:multiLevelType w:val="hybridMultilevel"/>
    <w:tmpl w:val="A0A6974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4ED2E45"/>
    <w:multiLevelType w:val="hybridMultilevel"/>
    <w:tmpl w:val="EBF81244"/>
    <w:lvl w:ilvl="0" w:tplc="E34EE536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670758C"/>
    <w:multiLevelType w:val="hybridMultilevel"/>
    <w:tmpl w:val="8362ABCE"/>
    <w:lvl w:ilvl="0" w:tplc="04625ED0">
      <w:start w:val="1"/>
      <w:numFmt w:val="bullet"/>
      <w:lvlText w:val="‒"/>
      <w:lvlJc w:val="left"/>
      <w:pPr>
        <w:ind w:left="24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8F91063"/>
    <w:multiLevelType w:val="hybridMultilevel"/>
    <w:tmpl w:val="A1B29E50"/>
    <w:lvl w:ilvl="0" w:tplc="04625ED0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84E4FA6"/>
    <w:multiLevelType w:val="multilevel"/>
    <w:tmpl w:val="9F949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1A0022"/>
    <w:multiLevelType w:val="hybridMultilevel"/>
    <w:tmpl w:val="E6980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E51D5"/>
    <w:multiLevelType w:val="hybridMultilevel"/>
    <w:tmpl w:val="38B28294"/>
    <w:lvl w:ilvl="0" w:tplc="04625ED0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hyphenationZone w:val="425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4A"/>
    <w:rsid w:val="00007E7E"/>
    <w:rsid w:val="000138FD"/>
    <w:rsid w:val="000148D3"/>
    <w:rsid w:val="00020292"/>
    <w:rsid w:val="000206F4"/>
    <w:rsid w:val="00024CB3"/>
    <w:rsid w:val="00025EC4"/>
    <w:rsid w:val="000275AC"/>
    <w:rsid w:val="000315E3"/>
    <w:rsid w:val="00031CA3"/>
    <w:rsid w:val="00032723"/>
    <w:rsid w:val="00036CCE"/>
    <w:rsid w:val="0004653B"/>
    <w:rsid w:val="000472AB"/>
    <w:rsid w:val="000559DB"/>
    <w:rsid w:val="00070748"/>
    <w:rsid w:val="00072416"/>
    <w:rsid w:val="00073C10"/>
    <w:rsid w:val="0007716B"/>
    <w:rsid w:val="0008132C"/>
    <w:rsid w:val="000820E9"/>
    <w:rsid w:val="000862E4"/>
    <w:rsid w:val="00090A63"/>
    <w:rsid w:val="00095168"/>
    <w:rsid w:val="000A05DA"/>
    <w:rsid w:val="000A4063"/>
    <w:rsid w:val="000A72EF"/>
    <w:rsid w:val="000B1CA2"/>
    <w:rsid w:val="000B3E40"/>
    <w:rsid w:val="000C0E09"/>
    <w:rsid w:val="000C75E2"/>
    <w:rsid w:val="000C7A58"/>
    <w:rsid w:val="000E26BD"/>
    <w:rsid w:val="000E3176"/>
    <w:rsid w:val="000F7901"/>
    <w:rsid w:val="0011032C"/>
    <w:rsid w:val="0011098C"/>
    <w:rsid w:val="00114055"/>
    <w:rsid w:val="001145CB"/>
    <w:rsid w:val="001157FB"/>
    <w:rsid w:val="0012667D"/>
    <w:rsid w:val="001319F2"/>
    <w:rsid w:val="00137D4B"/>
    <w:rsid w:val="00151263"/>
    <w:rsid w:val="001533BD"/>
    <w:rsid w:val="0015688F"/>
    <w:rsid w:val="001661F0"/>
    <w:rsid w:val="00183E83"/>
    <w:rsid w:val="001876CD"/>
    <w:rsid w:val="001903EB"/>
    <w:rsid w:val="00197A8D"/>
    <w:rsid w:val="001A0856"/>
    <w:rsid w:val="001A2E68"/>
    <w:rsid w:val="001A6FF1"/>
    <w:rsid w:val="001B1C06"/>
    <w:rsid w:val="001C0FD2"/>
    <w:rsid w:val="001C79D0"/>
    <w:rsid w:val="001D0981"/>
    <w:rsid w:val="001D2688"/>
    <w:rsid w:val="001F2E66"/>
    <w:rsid w:val="00205A67"/>
    <w:rsid w:val="00217257"/>
    <w:rsid w:val="00221379"/>
    <w:rsid w:val="0022558D"/>
    <w:rsid w:val="00225B81"/>
    <w:rsid w:val="0023001F"/>
    <w:rsid w:val="00235936"/>
    <w:rsid w:val="00241BC5"/>
    <w:rsid w:val="00253121"/>
    <w:rsid w:val="00253F31"/>
    <w:rsid w:val="00254A17"/>
    <w:rsid w:val="00260B54"/>
    <w:rsid w:val="00264162"/>
    <w:rsid w:val="0027061D"/>
    <w:rsid w:val="00272320"/>
    <w:rsid w:val="0027254A"/>
    <w:rsid w:val="002730FC"/>
    <w:rsid w:val="00287C7F"/>
    <w:rsid w:val="00294320"/>
    <w:rsid w:val="00296230"/>
    <w:rsid w:val="002A233C"/>
    <w:rsid w:val="002A4DE0"/>
    <w:rsid w:val="002A60BB"/>
    <w:rsid w:val="002B38E1"/>
    <w:rsid w:val="002B539D"/>
    <w:rsid w:val="002B6059"/>
    <w:rsid w:val="002C798B"/>
    <w:rsid w:val="002D2CA4"/>
    <w:rsid w:val="002D7A96"/>
    <w:rsid w:val="002E0139"/>
    <w:rsid w:val="002E3072"/>
    <w:rsid w:val="002E388A"/>
    <w:rsid w:val="002F46E3"/>
    <w:rsid w:val="002F763C"/>
    <w:rsid w:val="002F78FD"/>
    <w:rsid w:val="002F7FFB"/>
    <w:rsid w:val="00304567"/>
    <w:rsid w:val="00305A21"/>
    <w:rsid w:val="003160C1"/>
    <w:rsid w:val="0031692F"/>
    <w:rsid w:val="00320675"/>
    <w:rsid w:val="00321833"/>
    <w:rsid w:val="00324442"/>
    <w:rsid w:val="00325D30"/>
    <w:rsid w:val="0033009A"/>
    <w:rsid w:val="003311AA"/>
    <w:rsid w:val="0033263A"/>
    <w:rsid w:val="0033595A"/>
    <w:rsid w:val="00342134"/>
    <w:rsid w:val="00343FCE"/>
    <w:rsid w:val="00350073"/>
    <w:rsid w:val="00352E56"/>
    <w:rsid w:val="0036200A"/>
    <w:rsid w:val="003662F4"/>
    <w:rsid w:val="00367238"/>
    <w:rsid w:val="003748B1"/>
    <w:rsid w:val="00376C64"/>
    <w:rsid w:val="003778EC"/>
    <w:rsid w:val="003853B4"/>
    <w:rsid w:val="003906E7"/>
    <w:rsid w:val="003A0C7E"/>
    <w:rsid w:val="003B471B"/>
    <w:rsid w:val="003B7EEE"/>
    <w:rsid w:val="003C5E79"/>
    <w:rsid w:val="003D1E89"/>
    <w:rsid w:val="003D38AE"/>
    <w:rsid w:val="003D5286"/>
    <w:rsid w:val="003D74F6"/>
    <w:rsid w:val="003E3E4F"/>
    <w:rsid w:val="003F0B5F"/>
    <w:rsid w:val="003F5816"/>
    <w:rsid w:val="003F76CB"/>
    <w:rsid w:val="0040269D"/>
    <w:rsid w:val="004131D0"/>
    <w:rsid w:val="0041679B"/>
    <w:rsid w:val="00417083"/>
    <w:rsid w:val="0042227A"/>
    <w:rsid w:val="00424D42"/>
    <w:rsid w:val="0042793D"/>
    <w:rsid w:val="004420EA"/>
    <w:rsid w:val="0044390C"/>
    <w:rsid w:val="00445F57"/>
    <w:rsid w:val="00452B5F"/>
    <w:rsid w:val="0046114F"/>
    <w:rsid w:val="0046599A"/>
    <w:rsid w:val="0046783E"/>
    <w:rsid w:val="004713C0"/>
    <w:rsid w:val="004748EA"/>
    <w:rsid w:val="004816E6"/>
    <w:rsid w:val="004816EE"/>
    <w:rsid w:val="004841B4"/>
    <w:rsid w:val="00484555"/>
    <w:rsid w:val="004850B3"/>
    <w:rsid w:val="00490363"/>
    <w:rsid w:val="00493855"/>
    <w:rsid w:val="004A4F17"/>
    <w:rsid w:val="004A543E"/>
    <w:rsid w:val="004A6057"/>
    <w:rsid w:val="004A71ED"/>
    <w:rsid w:val="004B17B7"/>
    <w:rsid w:val="004B35AB"/>
    <w:rsid w:val="004C4BD9"/>
    <w:rsid w:val="004C588D"/>
    <w:rsid w:val="004D390A"/>
    <w:rsid w:val="004D5CFD"/>
    <w:rsid w:val="004E1FCF"/>
    <w:rsid w:val="004F4BE7"/>
    <w:rsid w:val="0051748C"/>
    <w:rsid w:val="00521C40"/>
    <w:rsid w:val="00522D79"/>
    <w:rsid w:val="0052329A"/>
    <w:rsid w:val="00525EC0"/>
    <w:rsid w:val="00527DA1"/>
    <w:rsid w:val="0053070A"/>
    <w:rsid w:val="00532F70"/>
    <w:rsid w:val="005428D5"/>
    <w:rsid w:val="00545C4B"/>
    <w:rsid w:val="0055552F"/>
    <w:rsid w:val="0058153B"/>
    <w:rsid w:val="00581A1A"/>
    <w:rsid w:val="0059088E"/>
    <w:rsid w:val="005A6996"/>
    <w:rsid w:val="005B057F"/>
    <w:rsid w:val="005B19D5"/>
    <w:rsid w:val="005C41E5"/>
    <w:rsid w:val="005D1918"/>
    <w:rsid w:val="005D22EA"/>
    <w:rsid w:val="005D59FD"/>
    <w:rsid w:val="005E2367"/>
    <w:rsid w:val="005F2694"/>
    <w:rsid w:val="0060052A"/>
    <w:rsid w:val="00616D47"/>
    <w:rsid w:val="00617E7E"/>
    <w:rsid w:val="006278EA"/>
    <w:rsid w:val="00630AB3"/>
    <w:rsid w:val="006373A4"/>
    <w:rsid w:val="00637C36"/>
    <w:rsid w:val="00645DA4"/>
    <w:rsid w:val="0064739D"/>
    <w:rsid w:val="006506FE"/>
    <w:rsid w:val="00653984"/>
    <w:rsid w:val="00656212"/>
    <w:rsid w:val="006576B9"/>
    <w:rsid w:val="00661B69"/>
    <w:rsid w:val="00667468"/>
    <w:rsid w:val="00671404"/>
    <w:rsid w:val="00671E96"/>
    <w:rsid w:val="00675784"/>
    <w:rsid w:val="00696C42"/>
    <w:rsid w:val="006A08CB"/>
    <w:rsid w:val="006A4C44"/>
    <w:rsid w:val="006B0436"/>
    <w:rsid w:val="006C06EC"/>
    <w:rsid w:val="006C124D"/>
    <w:rsid w:val="006D71F4"/>
    <w:rsid w:val="006E0945"/>
    <w:rsid w:val="006E2B5E"/>
    <w:rsid w:val="006E5AD2"/>
    <w:rsid w:val="006E6921"/>
    <w:rsid w:val="00704E3F"/>
    <w:rsid w:val="00710006"/>
    <w:rsid w:val="00710A7E"/>
    <w:rsid w:val="007319B7"/>
    <w:rsid w:val="007338D6"/>
    <w:rsid w:val="00734447"/>
    <w:rsid w:val="00734F3E"/>
    <w:rsid w:val="00747C7E"/>
    <w:rsid w:val="00764A7B"/>
    <w:rsid w:val="00781F78"/>
    <w:rsid w:val="007A57CA"/>
    <w:rsid w:val="007A6AB4"/>
    <w:rsid w:val="007D0959"/>
    <w:rsid w:val="007D19EF"/>
    <w:rsid w:val="007D5219"/>
    <w:rsid w:val="007E2750"/>
    <w:rsid w:val="007E312A"/>
    <w:rsid w:val="008036CE"/>
    <w:rsid w:val="00803DF4"/>
    <w:rsid w:val="00806326"/>
    <w:rsid w:val="00812AA4"/>
    <w:rsid w:val="00816E01"/>
    <w:rsid w:val="008179BF"/>
    <w:rsid w:val="00823B4A"/>
    <w:rsid w:val="00825155"/>
    <w:rsid w:val="00825FC8"/>
    <w:rsid w:val="008337B6"/>
    <w:rsid w:val="00836EFA"/>
    <w:rsid w:val="00837020"/>
    <w:rsid w:val="00840423"/>
    <w:rsid w:val="008423CE"/>
    <w:rsid w:val="008431A8"/>
    <w:rsid w:val="008451A0"/>
    <w:rsid w:val="00847D82"/>
    <w:rsid w:val="00854171"/>
    <w:rsid w:val="008707CB"/>
    <w:rsid w:val="00874EBA"/>
    <w:rsid w:val="00886C29"/>
    <w:rsid w:val="00887FA1"/>
    <w:rsid w:val="00891B52"/>
    <w:rsid w:val="008925CE"/>
    <w:rsid w:val="008A2A72"/>
    <w:rsid w:val="008B0971"/>
    <w:rsid w:val="008B6BC7"/>
    <w:rsid w:val="008C6CCD"/>
    <w:rsid w:val="008D31EA"/>
    <w:rsid w:val="008D733A"/>
    <w:rsid w:val="008E2393"/>
    <w:rsid w:val="008F2112"/>
    <w:rsid w:val="008F23D7"/>
    <w:rsid w:val="008F7B2E"/>
    <w:rsid w:val="0090097A"/>
    <w:rsid w:val="0090653E"/>
    <w:rsid w:val="00910714"/>
    <w:rsid w:val="009164A3"/>
    <w:rsid w:val="00922736"/>
    <w:rsid w:val="00923BE7"/>
    <w:rsid w:val="00924F89"/>
    <w:rsid w:val="0093490F"/>
    <w:rsid w:val="00935AF5"/>
    <w:rsid w:val="009409D4"/>
    <w:rsid w:val="00962FBF"/>
    <w:rsid w:val="00965B56"/>
    <w:rsid w:val="00974F25"/>
    <w:rsid w:val="009957BF"/>
    <w:rsid w:val="009B4C8A"/>
    <w:rsid w:val="009B79D5"/>
    <w:rsid w:val="009C67EA"/>
    <w:rsid w:val="009E4A3A"/>
    <w:rsid w:val="009E6D4B"/>
    <w:rsid w:val="009F6A36"/>
    <w:rsid w:val="00A017A5"/>
    <w:rsid w:val="00A0436F"/>
    <w:rsid w:val="00A048D8"/>
    <w:rsid w:val="00A10FA4"/>
    <w:rsid w:val="00A20B08"/>
    <w:rsid w:val="00A227B5"/>
    <w:rsid w:val="00A26924"/>
    <w:rsid w:val="00A313DE"/>
    <w:rsid w:val="00A36903"/>
    <w:rsid w:val="00A36961"/>
    <w:rsid w:val="00A406F7"/>
    <w:rsid w:val="00A4251C"/>
    <w:rsid w:val="00A4255F"/>
    <w:rsid w:val="00A50EC0"/>
    <w:rsid w:val="00A5206E"/>
    <w:rsid w:val="00A62F7F"/>
    <w:rsid w:val="00A67B7A"/>
    <w:rsid w:val="00A704CF"/>
    <w:rsid w:val="00A7731C"/>
    <w:rsid w:val="00A83561"/>
    <w:rsid w:val="00A8492B"/>
    <w:rsid w:val="00A854A0"/>
    <w:rsid w:val="00AC1BA2"/>
    <w:rsid w:val="00AD7D29"/>
    <w:rsid w:val="00AE0EA6"/>
    <w:rsid w:val="00AE16AE"/>
    <w:rsid w:val="00AF3CCB"/>
    <w:rsid w:val="00B01889"/>
    <w:rsid w:val="00B03906"/>
    <w:rsid w:val="00B05B48"/>
    <w:rsid w:val="00B117CD"/>
    <w:rsid w:val="00B11C82"/>
    <w:rsid w:val="00B30745"/>
    <w:rsid w:val="00B310AF"/>
    <w:rsid w:val="00B37F2F"/>
    <w:rsid w:val="00B40DB4"/>
    <w:rsid w:val="00B43AC9"/>
    <w:rsid w:val="00B51B8B"/>
    <w:rsid w:val="00B524D6"/>
    <w:rsid w:val="00B575BE"/>
    <w:rsid w:val="00B64994"/>
    <w:rsid w:val="00B72F5A"/>
    <w:rsid w:val="00B73906"/>
    <w:rsid w:val="00B75D8A"/>
    <w:rsid w:val="00B841D7"/>
    <w:rsid w:val="00BA407F"/>
    <w:rsid w:val="00BA6BA9"/>
    <w:rsid w:val="00BB251F"/>
    <w:rsid w:val="00BB489E"/>
    <w:rsid w:val="00BB617D"/>
    <w:rsid w:val="00BC5D17"/>
    <w:rsid w:val="00BC7E1C"/>
    <w:rsid w:val="00BD169D"/>
    <w:rsid w:val="00BE0C5B"/>
    <w:rsid w:val="00BE674B"/>
    <w:rsid w:val="00BE7EC4"/>
    <w:rsid w:val="00BF62ED"/>
    <w:rsid w:val="00C01558"/>
    <w:rsid w:val="00C01E1E"/>
    <w:rsid w:val="00C06A92"/>
    <w:rsid w:val="00C10659"/>
    <w:rsid w:val="00C16337"/>
    <w:rsid w:val="00C2273A"/>
    <w:rsid w:val="00C40FCB"/>
    <w:rsid w:val="00C41E5D"/>
    <w:rsid w:val="00C43F42"/>
    <w:rsid w:val="00C45E6F"/>
    <w:rsid w:val="00C47970"/>
    <w:rsid w:val="00C6117D"/>
    <w:rsid w:val="00C7410A"/>
    <w:rsid w:val="00C75A7A"/>
    <w:rsid w:val="00C76284"/>
    <w:rsid w:val="00C8014D"/>
    <w:rsid w:val="00C8096F"/>
    <w:rsid w:val="00C82DCD"/>
    <w:rsid w:val="00C87913"/>
    <w:rsid w:val="00C90B45"/>
    <w:rsid w:val="00CA3BB1"/>
    <w:rsid w:val="00CB404E"/>
    <w:rsid w:val="00CB4A4B"/>
    <w:rsid w:val="00CB7961"/>
    <w:rsid w:val="00CC1295"/>
    <w:rsid w:val="00CC6F81"/>
    <w:rsid w:val="00CD116B"/>
    <w:rsid w:val="00CD6710"/>
    <w:rsid w:val="00CF3A2A"/>
    <w:rsid w:val="00D2320F"/>
    <w:rsid w:val="00D30BE4"/>
    <w:rsid w:val="00D36B33"/>
    <w:rsid w:val="00D426E0"/>
    <w:rsid w:val="00D44B6A"/>
    <w:rsid w:val="00D870C0"/>
    <w:rsid w:val="00D9054E"/>
    <w:rsid w:val="00D921AB"/>
    <w:rsid w:val="00D95F00"/>
    <w:rsid w:val="00DA0180"/>
    <w:rsid w:val="00DA2FA0"/>
    <w:rsid w:val="00DD0DFC"/>
    <w:rsid w:val="00DD7343"/>
    <w:rsid w:val="00DE0705"/>
    <w:rsid w:val="00DF595F"/>
    <w:rsid w:val="00E01EDA"/>
    <w:rsid w:val="00E06D7B"/>
    <w:rsid w:val="00E11D79"/>
    <w:rsid w:val="00E12EFA"/>
    <w:rsid w:val="00E155CD"/>
    <w:rsid w:val="00E1624D"/>
    <w:rsid w:val="00E16649"/>
    <w:rsid w:val="00E351F7"/>
    <w:rsid w:val="00E42C32"/>
    <w:rsid w:val="00E43403"/>
    <w:rsid w:val="00E50D2E"/>
    <w:rsid w:val="00E5103F"/>
    <w:rsid w:val="00E53A35"/>
    <w:rsid w:val="00E5494F"/>
    <w:rsid w:val="00E75B96"/>
    <w:rsid w:val="00E82845"/>
    <w:rsid w:val="00E82C86"/>
    <w:rsid w:val="00E911BF"/>
    <w:rsid w:val="00E91E95"/>
    <w:rsid w:val="00EA42DB"/>
    <w:rsid w:val="00EA7392"/>
    <w:rsid w:val="00EB32A6"/>
    <w:rsid w:val="00EC5003"/>
    <w:rsid w:val="00EC6FD5"/>
    <w:rsid w:val="00EC7A5F"/>
    <w:rsid w:val="00ED0445"/>
    <w:rsid w:val="00ED1BC5"/>
    <w:rsid w:val="00ED2F40"/>
    <w:rsid w:val="00ED3CAF"/>
    <w:rsid w:val="00EF283B"/>
    <w:rsid w:val="00F141CB"/>
    <w:rsid w:val="00F1633A"/>
    <w:rsid w:val="00F16C03"/>
    <w:rsid w:val="00F17EC4"/>
    <w:rsid w:val="00F2061B"/>
    <w:rsid w:val="00F213B2"/>
    <w:rsid w:val="00F239D7"/>
    <w:rsid w:val="00F26F10"/>
    <w:rsid w:val="00F31882"/>
    <w:rsid w:val="00F43C52"/>
    <w:rsid w:val="00F43D25"/>
    <w:rsid w:val="00F55685"/>
    <w:rsid w:val="00F574F6"/>
    <w:rsid w:val="00F61E1A"/>
    <w:rsid w:val="00F72E65"/>
    <w:rsid w:val="00F733B3"/>
    <w:rsid w:val="00F73500"/>
    <w:rsid w:val="00F75FC0"/>
    <w:rsid w:val="00F7688F"/>
    <w:rsid w:val="00F77BAA"/>
    <w:rsid w:val="00F81A47"/>
    <w:rsid w:val="00F822FF"/>
    <w:rsid w:val="00F83B4B"/>
    <w:rsid w:val="00F848E1"/>
    <w:rsid w:val="00F966BB"/>
    <w:rsid w:val="00FA26CE"/>
    <w:rsid w:val="00FA74A6"/>
    <w:rsid w:val="00FB2B4A"/>
    <w:rsid w:val="00FB33CA"/>
    <w:rsid w:val="00FB42CC"/>
    <w:rsid w:val="00FB42D8"/>
    <w:rsid w:val="00FB730F"/>
    <w:rsid w:val="00FC1007"/>
    <w:rsid w:val="00FD2E9E"/>
    <w:rsid w:val="00FE2ED2"/>
    <w:rsid w:val="00FE4F33"/>
    <w:rsid w:val="00FF0166"/>
    <w:rsid w:val="00FF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10C7E5"/>
  <w15:chartTrackingRefBased/>
  <w15:docId w15:val="{EF09873A-8148-4012-B90B-AED2C628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B4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0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B4A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  <w:lang w:val="ru-RU"/>
    </w:rPr>
  </w:style>
  <w:style w:type="character" w:customStyle="1" w:styleId="a4">
    <w:name w:val="Верхний колонтитул Знак"/>
    <w:basedOn w:val="a0"/>
    <w:link w:val="a3"/>
    <w:rsid w:val="00823B4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rsid w:val="00823B4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rsid w:val="00823B4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List Paragraph"/>
    <w:basedOn w:val="a"/>
    <w:uiPriority w:val="34"/>
    <w:qFormat/>
    <w:rsid w:val="00F848E1"/>
    <w:pPr>
      <w:ind w:left="720"/>
      <w:contextualSpacing/>
    </w:pPr>
  </w:style>
  <w:style w:type="paragraph" w:customStyle="1" w:styleId="05">
    <w:name w:val="05___Текст статті"/>
    <w:rsid w:val="002D7A96"/>
    <w:pPr>
      <w:spacing w:after="0" w:line="264" w:lineRule="auto"/>
      <w:ind w:firstLine="425"/>
      <w:jc w:val="both"/>
    </w:pPr>
    <w:rPr>
      <w:rFonts w:ascii="Times New Roman" w:eastAsia="Times New Roman" w:hAnsi="Times New Roman" w:cs="Times New Roman"/>
      <w:color w:val="333399"/>
      <w:sz w:val="20"/>
      <w:szCs w:val="20"/>
      <w:lang w:eastAsia="ru-RU"/>
    </w:rPr>
  </w:style>
  <w:style w:type="character" w:styleId="a8">
    <w:name w:val="Hyperlink"/>
    <w:rsid w:val="002D7A96"/>
    <w:rPr>
      <w:color w:val="0000FF"/>
      <w:u w:val="single"/>
    </w:rPr>
  </w:style>
  <w:style w:type="character" w:styleId="a9">
    <w:name w:val="Strong"/>
    <w:basedOn w:val="a0"/>
    <w:uiPriority w:val="22"/>
    <w:qFormat/>
    <w:rsid w:val="002D7A96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F73500"/>
    <w:rPr>
      <w:color w:val="954F72" w:themeColor="followedHyperlink"/>
      <w:u w:val="single"/>
    </w:rPr>
  </w:style>
  <w:style w:type="character" w:styleId="ab">
    <w:name w:val="Emphasis"/>
    <w:basedOn w:val="a0"/>
    <w:uiPriority w:val="20"/>
    <w:qFormat/>
    <w:rsid w:val="003F0B5F"/>
    <w:rPr>
      <w:i/>
      <w:iCs/>
    </w:rPr>
  </w:style>
  <w:style w:type="paragraph" w:customStyle="1" w:styleId="alignjustify">
    <w:name w:val="align_justify"/>
    <w:basedOn w:val="a"/>
    <w:rsid w:val="00A36903"/>
    <w:pPr>
      <w:spacing w:before="100" w:beforeAutospacing="1" w:after="100" w:afterAutospacing="1"/>
    </w:pPr>
    <w:rPr>
      <w:sz w:val="24"/>
      <w:lang w:eastAsia="uk-UA"/>
    </w:rPr>
  </w:style>
  <w:style w:type="paragraph" w:customStyle="1" w:styleId="02">
    <w:name w:val="02_Автори"/>
    <w:next w:val="03"/>
    <w:rsid w:val="00EF283B"/>
    <w:pPr>
      <w:spacing w:after="240" w:line="240" w:lineRule="auto"/>
    </w:pPr>
    <w:rPr>
      <w:rFonts w:ascii="Times New Roman" w:eastAsia="Times New Roman" w:hAnsi="Times New Roman" w:cs="Times New Roman"/>
      <w:color w:val="339966"/>
      <w:sz w:val="20"/>
      <w:szCs w:val="20"/>
      <w:lang w:eastAsia="ru-RU"/>
    </w:rPr>
  </w:style>
  <w:style w:type="paragraph" w:customStyle="1" w:styleId="03">
    <w:name w:val="03_Заглавие"/>
    <w:next w:val="a"/>
    <w:rsid w:val="00EF283B"/>
    <w:pPr>
      <w:suppressAutoHyphens/>
      <w:spacing w:after="240" w:line="240" w:lineRule="auto"/>
      <w:jc w:val="center"/>
    </w:pPr>
    <w:rPr>
      <w:rFonts w:ascii="Times New Roman" w:eastAsia="Times New Roman" w:hAnsi="Times New Roman" w:cs="Times New Roman"/>
      <w:b/>
      <w:caps/>
      <w:color w:val="FF0000"/>
      <w:sz w:val="20"/>
      <w:szCs w:val="20"/>
      <w:lang w:eastAsia="ru-RU"/>
    </w:rPr>
  </w:style>
  <w:style w:type="paragraph" w:customStyle="1" w:styleId="01">
    <w:name w:val="01_УДК"/>
    <w:next w:val="02"/>
    <w:rsid w:val="00EF283B"/>
    <w:pPr>
      <w:spacing w:after="240" w:line="240" w:lineRule="auto"/>
    </w:pPr>
    <w:rPr>
      <w:rFonts w:ascii="Times New Roman" w:eastAsia="Times New Roman" w:hAnsi="Times New Roman" w:cs="Times New Roman"/>
      <w:noProof/>
      <w:color w:val="800080"/>
      <w:sz w:val="20"/>
      <w:szCs w:val="20"/>
      <w:lang w:eastAsia="ru-RU"/>
    </w:rPr>
  </w:style>
  <w:style w:type="character" w:customStyle="1" w:styleId="customfontstyle">
    <w:name w:val="customfontstyle"/>
    <w:basedOn w:val="a0"/>
    <w:rsid w:val="006A08CB"/>
  </w:style>
  <w:style w:type="paragraph" w:styleId="ac">
    <w:name w:val="annotation text"/>
    <w:basedOn w:val="a"/>
    <w:link w:val="ad"/>
    <w:semiHidden/>
    <w:rsid w:val="008E2393"/>
    <w:rPr>
      <w:szCs w:val="20"/>
    </w:rPr>
  </w:style>
  <w:style w:type="character" w:customStyle="1" w:styleId="ad">
    <w:name w:val="Текст примечания Знак"/>
    <w:basedOn w:val="a0"/>
    <w:link w:val="ac"/>
    <w:semiHidden/>
    <w:rsid w:val="008E23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itation-content">
    <w:name w:val="citation-content"/>
    <w:basedOn w:val="a0"/>
    <w:rsid w:val="004131D0"/>
  </w:style>
  <w:style w:type="character" w:customStyle="1" w:styleId="11">
    <w:name w:val="Незакрита згадка1"/>
    <w:basedOn w:val="a0"/>
    <w:uiPriority w:val="99"/>
    <w:semiHidden/>
    <w:unhideWhenUsed/>
    <w:rsid w:val="003D74F6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9E6D4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E6D4B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annotation reference"/>
    <w:basedOn w:val="a0"/>
    <w:uiPriority w:val="99"/>
    <w:semiHidden/>
    <w:unhideWhenUsed/>
    <w:rsid w:val="00ED1BC5"/>
    <w:rPr>
      <w:sz w:val="16"/>
      <w:szCs w:val="16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ED1BC5"/>
    <w:rPr>
      <w:b/>
      <w:bCs/>
    </w:rPr>
  </w:style>
  <w:style w:type="character" w:customStyle="1" w:styleId="af2">
    <w:name w:val="Тема примечания Знак"/>
    <w:basedOn w:val="ad"/>
    <w:link w:val="af1"/>
    <w:uiPriority w:val="99"/>
    <w:semiHidden/>
    <w:rsid w:val="00ED1B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ody Text Indent"/>
    <w:basedOn w:val="a"/>
    <w:link w:val="af4"/>
    <w:rsid w:val="00BB251F"/>
    <w:pPr>
      <w:suppressAutoHyphens/>
      <w:spacing w:after="120"/>
      <w:ind w:left="283"/>
    </w:pPr>
    <w:rPr>
      <w:sz w:val="28"/>
      <w:szCs w:val="28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BB251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Незакрита згадка2"/>
    <w:basedOn w:val="a0"/>
    <w:uiPriority w:val="99"/>
    <w:semiHidden/>
    <w:unhideWhenUsed/>
    <w:rsid w:val="00812AA4"/>
    <w:rPr>
      <w:color w:val="605E5C"/>
      <w:shd w:val="clear" w:color="auto" w:fill="E1DFDD"/>
    </w:rPr>
  </w:style>
  <w:style w:type="paragraph" w:styleId="20">
    <w:name w:val="Body Text Indent 2"/>
    <w:basedOn w:val="a"/>
    <w:link w:val="21"/>
    <w:uiPriority w:val="99"/>
    <w:semiHidden/>
    <w:unhideWhenUsed/>
    <w:rsid w:val="0033009A"/>
    <w:pPr>
      <w:spacing w:after="120" w:line="480" w:lineRule="auto"/>
      <w:ind w:left="360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33009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3009A"/>
    <w:pPr>
      <w:spacing w:after="120"/>
      <w:ind w:left="36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3009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3009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Web">
    <w:name w:val="Обычный (Web)"/>
    <w:basedOn w:val="a"/>
    <w:link w:val="Web0"/>
    <w:rsid w:val="0033009A"/>
    <w:pPr>
      <w:spacing w:before="100" w:after="100"/>
    </w:pPr>
    <w:rPr>
      <w:noProof/>
      <w:sz w:val="24"/>
      <w:lang w:val="ru-RU"/>
    </w:rPr>
  </w:style>
  <w:style w:type="character" w:customStyle="1" w:styleId="Web0">
    <w:name w:val="Обычный (Web) Знак"/>
    <w:link w:val="Web"/>
    <w:rsid w:val="0033009A"/>
    <w:rPr>
      <w:rFonts w:ascii="Times New Roman" w:eastAsia="Times New Roman" w:hAnsi="Times New Roman" w:cs="Times New Roman"/>
      <w:noProof/>
      <w:sz w:val="24"/>
      <w:szCs w:val="24"/>
      <w:lang w:val="ru-RU" w:eastAsia="ru-RU"/>
    </w:rPr>
  </w:style>
  <w:style w:type="character" w:styleId="af5">
    <w:name w:val="line number"/>
    <w:basedOn w:val="a0"/>
    <w:rsid w:val="0033009A"/>
  </w:style>
  <w:style w:type="paragraph" w:styleId="af6">
    <w:name w:val="Block Text"/>
    <w:basedOn w:val="a"/>
    <w:rsid w:val="0033009A"/>
    <w:pPr>
      <w:tabs>
        <w:tab w:val="left" w:pos="8789"/>
      </w:tabs>
      <w:ind w:left="851" w:right="707" w:hanging="284"/>
      <w:jc w:val="both"/>
    </w:pPr>
    <w:rPr>
      <w:sz w:val="28"/>
      <w:szCs w:val="28"/>
    </w:rPr>
  </w:style>
  <w:style w:type="character" w:styleId="HTML">
    <w:name w:val="HTML Cite"/>
    <w:semiHidden/>
    <w:unhideWhenUsed/>
    <w:rsid w:val="0033009A"/>
    <w:rPr>
      <w:i/>
      <w:iCs/>
    </w:rPr>
  </w:style>
  <w:style w:type="paragraph" w:customStyle="1" w:styleId="af7">
    <w:name w:val="Автор"/>
    <w:basedOn w:val="a"/>
    <w:next w:val="a"/>
    <w:rsid w:val="00CA3BB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0"/>
    </w:rPr>
  </w:style>
  <w:style w:type="paragraph" w:customStyle="1" w:styleId="af8">
    <w:name w:val="Автори"/>
    <w:basedOn w:val="a"/>
    <w:rsid w:val="00CA3BB1"/>
    <w:pPr>
      <w:ind w:left="-108" w:right="-108" w:firstLine="426"/>
      <w:jc w:val="both"/>
    </w:pPr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ubl.com.ua/uk/blog/kak-napisat-annotatsiyu-k-nauchnoy-statye-mysli-uchenykh-so-vsego-mira" TargetMode="Externa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10" Type="http://schemas.openxmlformats.org/officeDocument/2006/relationships/footer" Target="footer1.xml"/><Relationship Id="rId19" Type="http://schemas.openxmlformats.org/officeDocument/2006/relationships/image" Target="media/image5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F6DF6-D986-4C3F-9CF9-8C66092D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4</Pages>
  <Words>8303</Words>
  <Characters>4734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SIT_NUOU</dc:creator>
  <cp:keywords/>
  <dc:description/>
  <cp:lastModifiedBy>SIT_NUOU</cp:lastModifiedBy>
  <cp:revision>47</cp:revision>
  <cp:lastPrinted>2023-09-25T11:34:00Z</cp:lastPrinted>
  <dcterms:created xsi:type="dcterms:W3CDTF">2023-07-03T13:03:00Z</dcterms:created>
  <dcterms:modified xsi:type="dcterms:W3CDTF">2024-02-05T07:26:00Z</dcterms:modified>
</cp:coreProperties>
</file>